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BE0C" w14:textId="7872141F" w:rsidR="00B04E7D" w:rsidRPr="007C54B7" w:rsidRDefault="00B04E7D" w:rsidP="00B04E7D">
      <w:pPr>
        <w:spacing w:line="360" w:lineRule="auto"/>
        <w:jc w:val="both"/>
        <w:rPr>
          <w:rFonts w:cs="Arial"/>
          <w:b/>
          <w:color w:val="4F81BD" w:themeColor="accent1"/>
          <w:sz w:val="40"/>
          <w:szCs w:val="20"/>
        </w:rPr>
      </w:pPr>
      <w:r>
        <w:rPr>
          <w:noProof/>
        </w:rPr>
        <w:drawing>
          <wp:anchor distT="0" distB="0" distL="114300" distR="114300" simplePos="0" relativeHeight="251660288" behindDoc="1" locked="0" layoutInCell="1" allowOverlap="1" wp14:anchorId="6E8D204D" wp14:editId="42B2FC8E">
            <wp:simplePos x="0" y="0"/>
            <wp:positionH relativeFrom="column">
              <wp:posOffset>85725</wp:posOffset>
            </wp:positionH>
            <wp:positionV relativeFrom="paragraph">
              <wp:posOffset>5080</wp:posOffset>
            </wp:positionV>
            <wp:extent cx="1793875" cy="2538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75" cy="2538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09814" w14:textId="1809C6A5" w:rsidR="00B04E7D" w:rsidRPr="00B04E7D" w:rsidRDefault="00B04E7D" w:rsidP="00B04E7D">
      <w:pPr>
        <w:spacing w:line="360" w:lineRule="auto"/>
        <w:jc w:val="right"/>
        <w:rPr>
          <w:b/>
          <w:color w:val="0070C0"/>
          <w:sz w:val="40"/>
          <w:szCs w:val="40"/>
        </w:rPr>
      </w:pPr>
      <w:r w:rsidRPr="00B04E7D">
        <w:rPr>
          <w:b/>
          <w:color w:val="0070C0"/>
          <w:sz w:val="40"/>
          <w:szCs w:val="40"/>
        </w:rPr>
        <w:t>Youth Shedz</w:t>
      </w:r>
    </w:p>
    <w:p w14:paraId="13A6F5D5" w14:textId="55E8580B" w:rsidR="00CD7B76" w:rsidRPr="00CD7B76" w:rsidRDefault="003F015B" w:rsidP="00CD7B76">
      <w:pPr>
        <w:jc w:val="right"/>
        <w:rPr>
          <w:b/>
          <w:color w:val="0070C0"/>
          <w:sz w:val="40"/>
          <w:szCs w:val="40"/>
        </w:rPr>
      </w:pPr>
      <w:r>
        <w:rPr>
          <w:b/>
          <w:color w:val="0070C0"/>
          <w:sz w:val="40"/>
          <w:szCs w:val="40"/>
        </w:rPr>
        <w:t xml:space="preserve">Safeguarding </w:t>
      </w:r>
      <w:r w:rsidR="00613EC1">
        <w:rPr>
          <w:b/>
          <w:color w:val="0070C0"/>
          <w:sz w:val="40"/>
          <w:szCs w:val="40"/>
        </w:rPr>
        <w:t>Policy</w:t>
      </w:r>
    </w:p>
    <w:p w14:paraId="0731B98F" w14:textId="77777777" w:rsidR="00B04E7D" w:rsidRPr="00B04E7D" w:rsidRDefault="00B04E7D" w:rsidP="00CD7B76">
      <w:pPr>
        <w:jc w:val="both"/>
        <w:rPr>
          <w:b/>
          <w:color w:val="0070C0"/>
          <w:sz w:val="40"/>
          <w:szCs w:val="40"/>
        </w:rPr>
      </w:pPr>
    </w:p>
    <w:p w14:paraId="19A859E0" w14:textId="734D52E5" w:rsidR="00B04E7D" w:rsidRPr="00B04E7D" w:rsidRDefault="00B04E7D" w:rsidP="00B04E7D">
      <w:pPr>
        <w:jc w:val="right"/>
        <w:rPr>
          <w:b/>
          <w:color w:val="0070C0"/>
          <w:sz w:val="40"/>
          <w:szCs w:val="40"/>
        </w:rPr>
      </w:pPr>
    </w:p>
    <w:p w14:paraId="6A8C9F51" w14:textId="3ED109F5" w:rsidR="00B04E7D" w:rsidRPr="007C54B7" w:rsidRDefault="00B04E7D" w:rsidP="00B04E7D">
      <w:pPr>
        <w:rPr>
          <w:rFonts w:ascii="Calibri" w:hAnsi="Calibri" w:cs="Arial"/>
          <w:b/>
          <w:color w:val="4F81BD" w:themeColor="accent1"/>
          <w:sz w:val="44"/>
          <w:szCs w:val="24"/>
        </w:rPr>
      </w:pPr>
    </w:p>
    <w:p w14:paraId="2FC8E86D" w14:textId="77777777" w:rsidR="009635E2" w:rsidRDefault="009635E2" w:rsidP="00B04E7D">
      <w:pPr>
        <w:jc w:val="both"/>
        <w:rPr>
          <w:b/>
          <w:szCs w:val="24"/>
        </w:rPr>
      </w:pPr>
    </w:p>
    <w:p w14:paraId="5F787E32" w14:textId="79148A05" w:rsidR="00CD7B76" w:rsidRDefault="00CD7B76" w:rsidP="00CD7B76">
      <w:pPr>
        <w:rPr>
          <w:rFonts w:asciiTheme="minorHAnsi" w:hAnsiTheme="minorHAnsi" w:cstheme="minorHAnsi"/>
        </w:rPr>
      </w:pPr>
    </w:p>
    <w:p w14:paraId="65DEAA07" w14:textId="77777777" w:rsidR="002E199B" w:rsidRPr="003F015B" w:rsidRDefault="002E199B" w:rsidP="003F015B">
      <w:pPr>
        <w:rPr>
          <w:b/>
          <w:szCs w:val="24"/>
        </w:rPr>
      </w:pPr>
      <w:r w:rsidRPr="003F015B">
        <w:rPr>
          <w:b/>
          <w:szCs w:val="24"/>
        </w:rPr>
        <w:t>Contents</w:t>
      </w:r>
    </w:p>
    <w:p w14:paraId="3A334921" w14:textId="3E53FD82" w:rsidR="002E199B" w:rsidRPr="003F015B" w:rsidRDefault="003F015B" w:rsidP="003F015B">
      <w:pPr>
        <w:rPr>
          <w:szCs w:val="24"/>
        </w:rPr>
      </w:pPr>
      <w:r>
        <w:rPr>
          <w:szCs w:val="24"/>
        </w:rPr>
        <w:t>1</w:t>
      </w:r>
      <w:r>
        <w:rPr>
          <w:szCs w:val="24"/>
        </w:rPr>
        <w:tab/>
      </w:r>
      <w:r w:rsidR="002E199B" w:rsidRPr="003F015B">
        <w:rPr>
          <w:szCs w:val="24"/>
        </w:rPr>
        <w:t>Name and Place of Organisation</w:t>
      </w:r>
    </w:p>
    <w:p w14:paraId="5C894596" w14:textId="74BFBF85" w:rsidR="002E199B" w:rsidRPr="003F015B" w:rsidRDefault="003F015B" w:rsidP="003F015B">
      <w:pPr>
        <w:rPr>
          <w:szCs w:val="24"/>
        </w:rPr>
      </w:pPr>
      <w:r>
        <w:rPr>
          <w:szCs w:val="24"/>
        </w:rPr>
        <w:t>2</w:t>
      </w:r>
      <w:r>
        <w:rPr>
          <w:szCs w:val="24"/>
        </w:rPr>
        <w:tab/>
      </w:r>
      <w:r w:rsidR="002E199B" w:rsidRPr="003F015B">
        <w:rPr>
          <w:szCs w:val="24"/>
        </w:rPr>
        <w:t>Recognising and Responding Appropriately</w:t>
      </w:r>
    </w:p>
    <w:p w14:paraId="193F7A17" w14:textId="14D8AE9E" w:rsidR="002E199B" w:rsidRPr="003F015B" w:rsidRDefault="003F015B" w:rsidP="003F015B">
      <w:pPr>
        <w:rPr>
          <w:szCs w:val="24"/>
        </w:rPr>
      </w:pPr>
      <w:r>
        <w:rPr>
          <w:szCs w:val="24"/>
        </w:rPr>
        <w:t>3</w:t>
      </w:r>
      <w:r>
        <w:rPr>
          <w:szCs w:val="24"/>
        </w:rPr>
        <w:tab/>
      </w:r>
      <w:r w:rsidR="002E199B" w:rsidRPr="003F015B">
        <w:rPr>
          <w:szCs w:val="24"/>
        </w:rPr>
        <w:t>Prevention</w:t>
      </w:r>
    </w:p>
    <w:p w14:paraId="333B7BBB" w14:textId="08E24288" w:rsidR="002E199B" w:rsidRPr="003F015B" w:rsidRDefault="003F015B" w:rsidP="003F015B">
      <w:pPr>
        <w:rPr>
          <w:szCs w:val="24"/>
        </w:rPr>
      </w:pPr>
      <w:r>
        <w:rPr>
          <w:szCs w:val="24"/>
        </w:rPr>
        <w:t>4</w:t>
      </w:r>
      <w:r>
        <w:rPr>
          <w:szCs w:val="24"/>
        </w:rPr>
        <w:tab/>
      </w:r>
      <w:r w:rsidR="002E199B" w:rsidRPr="003F015B">
        <w:rPr>
          <w:szCs w:val="24"/>
        </w:rPr>
        <w:t>Pastoral Care</w:t>
      </w:r>
    </w:p>
    <w:p w14:paraId="0C067154" w14:textId="1F741DD5" w:rsidR="002E199B" w:rsidRPr="003F015B" w:rsidRDefault="003F015B" w:rsidP="003F015B">
      <w:pPr>
        <w:rPr>
          <w:szCs w:val="24"/>
        </w:rPr>
      </w:pPr>
      <w:r>
        <w:rPr>
          <w:szCs w:val="24"/>
        </w:rPr>
        <w:t>5</w:t>
      </w:r>
      <w:r>
        <w:rPr>
          <w:szCs w:val="24"/>
        </w:rPr>
        <w:tab/>
      </w:r>
      <w:r w:rsidR="002E199B" w:rsidRPr="003F015B">
        <w:rPr>
          <w:szCs w:val="24"/>
        </w:rPr>
        <w:t>Practise Guidelines</w:t>
      </w:r>
    </w:p>
    <w:p w14:paraId="6E36666D" w14:textId="77777777" w:rsidR="002E199B" w:rsidRPr="003F015B" w:rsidRDefault="002E199B" w:rsidP="003F015B">
      <w:pPr>
        <w:rPr>
          <w:szCs w:val="24"/>
        </w:rPr>
      </w:pPr>
    </w:p>
    <w:p w14:paraId="3804454E" w14:textId="5AAED46F" w:rsidR="002E199B" w:rsidRPr="003F015B" w:rsidRDefault="003F015B" w:rsidP="003F015B">
      <w:pPr>
        <w:rPr>
          <w:b/>
          <w:szCs w:val="24"/>
        </w:rPr>
      </w:pPr>
      <w:r w:rsidRPr="003F015B">
        <w:rPr>
          <w:b/>
          <w:szCs w:val="24"/>
        </w:rPr>
        <w:t>Appendix</w:t>
      </w:r>
    </w:p>
    <w:p w14:paraId="33F5E855" w14:textId="561C6E4C" w:rsidR="002E199B" w:rsidRPr="003F015B" w:rsidRDefault="003F015B" w:rsidP="003F015B">
      <w:pPr>
        <w:rPr>
          <w:szCs w:val="24"/>
        </w:rPr>
      </w:pPr>
      <w:r>
        <w:rPr>
          <w:szCs w:val="24"/>
        </w:rPr>
        <w:t>1</w:t>
      </w:r>
      <w:r>
        <w:rPr>
          <w:szCs w:val="24"/>
        </w:rPr>
        <w:tab/>
      </w:r>
      <w:r w:rsidR="002E199B" w:rsidRPr="003F015B">
        <w:rPr>
          <w:szCs w:val="24"/>
        </w:rPr>
        <w:t xml:space="preserve">Board of </w:t>
      </w:r>
      <w:r>
        <w:rPr>
          <w:szCs w:val="24"/>
        </w:rPr>
        <w:t>T</w:t>
      </w:r>
      <w:r w:rsidR="002E199B" w:rsidRPr="003F015B">
        <w:rPr>
          <w:szCs w:val="24"/>
        </w:rPr>
        <w:t xml:space="preserve">rustees Safeguarding Statement </w:t>
      </w:r>
    </w:p>
    <w:p w14:paraId="7BDED413" w14:textId="3799936A" w:rsidR="002E199B" w:rsidRPr="003F015B" w:rsidRDefault="003F015B" w:rsidP="003F015B">
      <w:pPr>
        <w:rPr>
          <w:szCs w:val="24"/>
        </w:rPr>
      </w:pPr>
      <w:r>
        <w:rPr>
          <w:szCs w:val="24"/>
        </w:rPr>
        <w:t>2</w:t>
      </w:r>
      <w:r>
        <w:rPr>
          <w:szCs w:val="24"/>
        </w:rPr>
        <w:tab/>
      </w:r>
      <w:r w:rsidR="002E199B" w:rsidRPr="003F015B">
        <w:rPr>
          <w:szCs w:val="24"/>
        </w:rPr>
        <w:t>Statutory Definitions of Abuse (children)</w:t>
      </w:r>
    </w:p>
    <w:p w14:paraId="3A7886DE" w14:textId="433BD316" w:rsidR="002E199B" w:rsidRPr="003F015B" w:rsidRDefault="003F015B" w:rsidP="003F015B">
      <w:pPr>
        <w:rPr>
          <w:szCs w:val="24"/>
        </w:rPr>
      </w:pPr>
      <w:r>
        <w:rPr>
          <w:szCs w:val="24"/>
        </w:rPr>
        <w:t>3</w:t>
      </w:r>
      <w:r>
        <w:rPr>
          <w:szCs w:val="24"/>
        </w:rPr>
        <w:tab/>
      </w:r>
      <w:r w:rsidR="002E199B" w:rsidRPr="003F015B">
        <w:rPr>
          <w:szCs w:val="24"/>
        </w:rPr>
        <w:t>Statutory Definitions of Abuse (vulnerable adults)</w:t>
      </w:r>
    </w:p>
    <w:p w14:paraId="3CDAD867" w14:textId="36D7BE18" w:rsidR="002E199B" w:rsidRPr="003F015B" w:rsidRDefault="00AB7A51" w:rsidP="003F015B">
      <w:pPr>
        <w:rPr>
          <w:szCs w:val="24"/>
        </w:rPr>
      </w:pPr>
      <w:r>
        <w:rPr>
          <w:szCs w:val="24"/>
        </w:rPr>
        <w:t>4</w:t>
      </w:r>
      <w:r w:rsidR="003F015B">
        <w:rPr>
          <w:szCs w:val="24"/>
        </w:rPr>
        <w:tab/>
      </w:r>
      <w:r w:rsidR="002E199B" w:rsidRPr="003F015B">
        <w:rPr>
          <w:szCs w:val="24"/>
        </w:rPr>
        <w:t>Signs of possible Abuse (children and young people)</w:t>
      </w:r>
    </w:p>
    <w:p w14:paraId="32ACB485" w14:textId="7AB76BD9" w:rsidR="002E199B" w:rsidRPr="003F015B" w:rsidRDefault="00AB7A51" w:rsidP="003F015B">
      <w:pPr>
        <w:rPr>
          <w:szCs w:val="24"/>
        </w:rPr>
      </w:pPr>
      <w:r>
        <w:rPr>
          <w:szCs w:val="24"/>
        </w:rPr>
        <w:t>5</w:t>
      </w:r>
      <w:r w:rsidR="003F015B">
        <w:rPr>
          <w:szCs w:val="24"/>
        </w:rPr>
        <w:tab/>
      </w:r>
      <w:r w:rsidR="002E199B" w:rsidRPr="003F015B">
        <w:rPr>
          <w:szCs w:val="24"/>
        </w:rPr>
        <w:t>Signs of Possible Abuse (vulnerable adults)</w:t>
      </w:r>
    </w:p>
    <w:p w14:paraId="269628A3" w14:textId="5690D0D8" w:rsidR="002E199B" w:rsidRPr="003F015B" w:rsidRDefault="00AB7A51" w:rsidP="003F015B">
      <w:pPr>
        <w:rPr>
          <w:szCs w:val="24"/>
        </w:rPr>
      </w:pPr>
      <w:r>
        <w:rPr>
          <w:szCs w:val="24"/>
        </w:rPr>
        <w:t>6</w:t>
      </w:r>
      <w:r w:rsidR="003F015B">
        <w:rPr>
          <w:szCs w:val="24"/>
        </w:rPr>
        <w:tab/>
      </w:r>
      <w:r w:rsidR="002E199B" w:rsidRPr="003F015B">
        <w:rPr>
          <w:szCs w:val="24"/>
        </w:rPr>
        <w:t>Effective Listening</w:t>
      </w:r>
    </w:p>
    <w:p w14:paraId="69A1B247" w14:textId="51845A3A" w:rsidR="002E199B" w:rsidRPr="003F015B" w:rsidRDefault="00AB7A51" w:rsidP="003F015B">
      <w:pPr>
        <w:rPr>
          <w:szCs w:val="24"/>
        </w:rPr>
      </w:pPr>
      <w:r>
        <w:rPr>
          <w:szCs w:val="24"/>
        </w:rPr>
        <w:t>7</w:t>
      </w:r>
      <w:r w:rsidR="003F015B">
        <w:rPr>
          <w:szCs w:val="24"/>
        </w:rPr>
        <w:tab/>
      </w:r>
      <w:r w:rsidR="002E199B" w:rsidRPr="003F015B">
        <w:rPr>
          <w:szCs w:val="24"/>
        </w:rPr>
        <w:t>W</w:t>
      </w:r>
      <w:r>
        <w:rPr>
          <w:szCs w:val="24"/>
        </w:rPr>
        <w:t>ALES</w:t>
      </w:r>
      <w:r w:rsidR="002E199B" w:rsidRPr="003F015B">
        <w:rPr>
          <w:szCs w:val="24"/>
        </w:rPr>
        <w:t>: A Code of Practise</w:t>
      </w:r>
      <w:r>
        <w:rPr>
          <w:szCs w:val="24"/>
        </w:rPr>
        <w:t xml:space="preserve"> for Safeguarding</w:t>
      </w:r>
    </w:p>
    <w:p w14:paraId="7CF9D138" w14:textId="061F89E6" w:rsidR="0037019B" w:rsidRDefault="00AB7A51" w:rsidP="003F015B">
      <w:r>
        <w:rPr>
          <w:szCs w:val="24"/>
        </w:rPr>
        <w:t>8</w:t>
      </w:r>
      <w:r w:rsidR="003F015B">
        <w:rPr>
          <w:szCs w:val="24"/>
        </w:rPr>
        <w:tab/>
      </w:r>
      <w:r w:rsidR="002E199B" w:rsidRPr="003F015B">
        <w:rPr>
          <w:szCs w:val="24"/>
        </w:rPr>
        <w:t>Safeguarding is a Priority Here</w:t>
      </w:r>
      <w:r>
        <w:rPr>
          <w:szCs w:val="24"/>
        </w:rPr>
        <w:t xml:space="preserve"> </w:t>
      </w:r>
    </w:p>
    <w:p w14:paraId="13909EDB" w14:textId="77777777" w:rsidR="002E199B" w:rsidRPr="003F015B" w:rsidRDefault="002E199B" w:rsidP="003F015B">
      <w:pPr>
        <w:rPr>
          <w:szCs w:val="24"/>
        </w:rPr>
      </w:pPr>
    </w:p>
    <w:p w14:paraId="3AA38A66" w14:textId="255B40FA" w:rsidR="003F015B" w:rsidRDefault="003F015B" w:rsidP="003F015B">
      <w:pPr>
        <w:rPr>
          <w:szCs w:val="24"/>
        </w:rPr>
      </w:pPr>
    </w:p>
    <w:p w14:paraId="18DC4580" w14:textId="77777777" w:rsidR="003F015B" w:rsidRPr="003F015B" w:rsidRDefault="003F015B" w:rsidP="003F015B">
      <w:pPr>
        <w:rPr>
          <w:b/>
          <w:caps/>
          <w:szCs w:val="24"/>
        </w:rPr>
      </w:pPr>
      <w:r w:rsidRPr="003F015B">
        <w:rPr>
          <w:b/>
          <w:caps/>
          <w:szCs w:val="24"/>
        </w:rPr>
        <w:t>1</w:t>
      </w:r>
      <w:r w:rsidRPr="003F015B">
        <w:rPr>
          <w:b/>
          <w:caps/>
          <w:szCs w:val="24"/>
        </w:rPr>
        <w:tab/>
        <w:t>Name and Place of Organisation</w:t>
      </w:r>
    </w:p>
    <w:p w14:paraId="38D88F9C" w14:textId="670A36E0" w:rsidR="003F015B" w:rsidRDefault="003F015B" w:rsidP="003F015B">
      <w:pPr>
        <w:rPr>
          <w:szCs w:val="24"/>
        </w:rPr>
      </w:pPr>
    </w:p>
    <w:p w14:paraId="18022226" w14:textId="2C677E9A" w:rsidR="003F015B" w:rsidRDefault="003F015B" w:rsidP="003F015B">
      <w:pPr>
        <w:rPr>
          <w:szCs w:val="24"/>
        </w:rPr>
      </w:pPr>
      <w:r w:rsidRPr="003F015B">
        <w:rPr>
          <w:szCs w:val="24"/>
        </w:rPr>
        <w:t>Name and Place of Organisation: Youth Shedz</w:t>
      </w:r>
      <w:r w:rsidR="00023422">
        <w:rPr>
          <w:szCs w:val="24"/>
        </w:rPr>
        <w:t xml:space="preserve"> CIO</w:t>
      </w:r>
      <w:r w:rsidRPr="003F015B">
        <w:rPr>
          <w:szCs w:val="24"/>
        </w:rPr>
        <w:t xml:space="preserve"> (also known as Youth</w:t>
      </w:r>
      <w:r>
        <w:rPr>
          <w:szCs w:val="24"/>
        </w:rPr>
        <w:t xml:space="preserve"> </w:t>
      </w:r>
      <w:r w:rsidRPr="003F015B">
        <w:rPr>
          <w:szCs w:val="24"/>
        </w:rPr>
        <w:t>Shedz</w:t>
      </w:r>
      <w:r>
        <w:rPr>
          <w:szCs w:val="24"/>
        </w:rPr>
        <w:t>)</w:t>
      </w:r>
    </w:p>
    <w:p w14:paraId="4799FDC1" w14:textId="77777777" w:rsidR="003F015B" w:rsidRPr="003F015B" w:rsidRDefault="003F015B" w:rsidP="003F015B">
      <w:pPr>
        <w:rPr>
          <w:szCs w:val="24"/>
        </w:rPr>
      </w:pPr>
    </w:p>
    <w:p w14:paraId="24E4D71C" w14:textId="6383B293" w:rsidR="003F015B" w:rsidRPr="003F015B" w:rsidRDefault="003F015B" w:rsidP="003F015B">
      <w:pPr>
        <w:rPr>
          <w:szCs w:val="24"/>
        </w:rPr>
      </w:pPr>
      <w:r w:rsidRPr="003F015B">
        <w:rPr>
          <w:szCs w:val="24"/>
        </w:rPr>
        <w:t xml:space="preserve">Address: </w:t>
      </w:r>
      <w:r>
        <w:rPr>
          <w:szCs w:val="24"/>
        </w:rPr>
        <w:t xml:space="preserve"> </w:t>
      </w:r>
      <w:r w:rsidRPr="003F015B">
        <w:rPr>
          <w:szCs w:val="24"/>
        </w:rPr>
        <w:t>11 St Margaret’s Drive, Craig y Don, Llandudno, LL30 1YD</w:t>
      </w:r>
    </w:p>
    <w:p w14:paraId="7A1D15B3" w14:textId="77777777" w:rsidR="003F015B" w:rsidRPr="003F015B" w:rsidRDefault="003F015B" w:rsidP="003F015B">
      <w:pPr>
        <w:rPr>
          <w:szCs w:val="24"/>
        </w:rPr>
      </w:pPr>
    </w:p>
    <w:p w14:paraId="48D66DA3" w14:textId="62C5AEFA" w:rsidR="003F015B" w:rsidRPr="003F015B" w:rsidRDefault="003F015B" w:rsidP="003F015B">
      <w:pPr>
        <w:tabs>
          <w:tab w:val="left" w:pos="4536"/>
        </w:tabs>
        <w:rPr>
          <w:szCs w:val="24"/>
        </w:rPr>
      </w:pPr>
      <w:r w:rsidRPr="003F015B">
        <w:rPr>
          <w:szCs w:val="24"/>
        </w:rPr>
        <w:t xml:space="preserve">Tel No: </w:t>
      </w:r>
      <w:r>
        <w:rPr>
          <w:szCs w:val="24"/>
        </w:rPr>
        <w:t xml:space="preserve"> </w:t>
      </w:r>
      <w:r w:rsidRPr="003F015B">
        <w:rPr>
          <w:szCs w:val="24"/>
        </w:rPr>
        <w:t xml:space="preserve">07766836067    </w:t>
      </w:r>
      <w:r w:rsidRPr="003F015B">
        <w:rPr>
          <w:szCs w:val="24"/>
        </w:rPr>
        <w:tab/>
        <w:t xml:space="preserve">Email address: </w:t>
      </w:r>
      <w:hyperlink r:id="rId8" w:history="1">
        <w:r w:rsidRPr="003F015B">
          <w:rPr>
            <w:rStyle w:val="Hyperlink"/>
            <w:szCs w:val="24"/>
          </w:rPr>
          <w:t>info@youthshedz.com</w:t>
        </w:r>
      </w:hyperlink>
    </w:p>
    <w:p w14:paraId="6538D88F" w14:textId="77777777" w:rsidR="003F015B" w:rsidRPr="003F015B" w:rsidRDefault="003F015B" w:rsidP="003F015B">
      <w:pPr>
        <w:rPr>
          <w:szCs w:val="24"/>
        </w:rPr>
      </w:pPr>
    </w:p>
    <w:p w14:paraId="50D8D7B1" w14:textId="446747A3" w:rsidR="003F015B" w:rsidRPr="003F015B" w:rsidRDefault="003F015B" w:rsidP="003F015B">
      <w:pPr>
        <w:tabs>
          <w:tab w:val="left" w:pos="4536"/>
        </w:tabs>
        <w:rPr>
          <w:szCs w:val="24"/>
          <w:lang w:eastAsia="en-US"/>
        </w:rPr>
      </w:pPr>
      <w:r w:rsidRPr="003F015B">
        <w:rPr>
          <w:szCs w:val="24"/>
        </w:rPr>
        <w:t xml:space="preserve">Charity Number: </w:t>
      </w:r>
      <w:r w:rsidR="00023422">
        <w:rPr>
          <w:szCs w:val="24"/>
        </w:rPr>
        <w:t xml:space="preserve"> 1184146</w:t>
      </w:r>
      <w:r w:rsidRPr="003F015B">
        <w:rPr>
          <w:szCs w:val="24"/>
        </w:rPr>
        <w:t xml:space="preserve">   </w:t>
      </w:r>
      <w:r w:rsidRPr="003F015B">
        <w:rPr>
          <w:szCs w:val="24"/>
        </w:rPr>
        <w:tab/>
      </w:r>
      <w:r w:rsidRPr="003F015B">
        <w:rPr>
          <w:szCs w:val="24"/>
          <w:lang w:eastAsia="en-US"/>
        </w:rPr>
        <w:t xml:space="preserve"> </w:t>
      </w:r>
    </w:p>
    <w:p w14:paraId="29D770CD" w14:textId="77777777" w:rsidR="003F015B" w:rsidRPr="003F015B" w:rsidRDefault="003F015B" w:rsidP="003F015B">
      <w:pPr>
        <w:rPr>
          <w:szCs w:val="24"/>
        </w:rPr>
      </w:pPr>
    </w:p>
    <w:p w14:paraId="671F8752" w14:textId="38A30DF2" w:rsidR="003F015B" w:rsidRPr="003F015B" w:rsidRDefault="003F015B" w:rsidP="003F015B">
      <w:pPr>
        <w:tabs>
          <w:tab w:val="left" w:pos="4536"/>
        </w:tabs>
        <w:rPr>
          <w:szCs w:val="24"/>
        </w:rPr>
      </w:pPr>
      <w:r w:rsidRPr="003F015B">
        <w:rPr>
          <w:szCs w:val="24"/>
        </w:rPr>
        <w:t xml:space="preserve">Insurance Company: </w:t>
      </w:r>
      <w:r w:rsidR="00002FB4">
        <w:rPr>
          <w:szCs w:val="24"/>
        </w:rPr>
        <w:t>Aviva</w:t>
      </w:r>
      <w:r>
        <w:rPr>
          <w:szCs w:val="24"/>
        </w:rPr>
        <w:tab/>
      </w:r>
      <w:r w:rsidRPr="003F015B">
        <w:rPr>
          <w:szCs w:val="24"/>
        </w:rPr>
        <w:t xml:space="preserve"> </w:t>
      </w:r>
    </w:p>
    <w:p w14:paraId="3F973A2B" w14:textId="77777777" w:rsidR="003F015B" w:rsidRPr="003F015B" w:rsidRDefault="003F015B" w:rsidP="003F015B">
      <w:pPr>
        <w:rPr>
          <w:szCs w:val="24"/>
        </w:rPr>
      </w:pPr>
    </w:p>
    <w:p w14:paraId="0DE81C19" w14:textId="1C8AB411" w:rsidR="003F015B" w:rsidRDefault="003F015B" w:rsidP="003F015B">
      <w:pPr>
        <w:rPr>
          <w:szCs w:val="24"/>
        </w:rPr>
      </w:pPr>
    </w:p>
    <w:p w14:paraId="2F013C47" w14:textId="227737B8" w:rsidR="003F015B" w:rsidRDefault="003F015B" w:rsidP="003F015B">
      <w:pPr>
        <w:rPr>
          <w:szCs w:val="24"/>
        </w:rPr>
      </w:pPr>
    </w:p>
    <w:p w14:paraId="52A15BC5" w14:textId="77777777" w:rsidR="003F015B" w:rsidRPr="003F015B" w:rsidRDefault="003F015B" w:rsidP="003F015B">
      <w:pPr>
        <w:rPr>
          <w:szCs w:val="24"/>
        </w:rPr>
      </w:pPr>
    </w:p>
    <w:tbl>
      <w:tblPr>
        <w:tblStyle w:val="TableGrid"/>
        <w:tblW w:w="0" w:type="auto"/>
        <w:tblLook w:val="04A0" w:firstRow="1" w:lastRow="0" w:firstColumn="1" w:lastColumn="0" w:noHBand="0" w:noVBand="1"/>
      </w:tblPr>
      <w:tblGrid>
        <w:gridCol w:w="3214"/>
        <w:gridCol w:w="3215"/>
        <w:gridCol w:w="3199"/>
      </w:tblGrid>
      <w:tr w:rsidR="003F015B" w:rsidRPr="003F015B" w14:paraId="00C2D10A" w14:textId="77777777" w:rsidTr="0051407B">
        <w:trPr>
          <w:trHeight w:val="693"/>
        </w:trPr>
        <w:tc>
          <w:tcPr>
            <w:tcW w:w="3285" w:type="dxa"/>
          </w:tcPr>
          <w:p w14:paraId="5D7245BC" w14:textId="77777777" w:rsidR="003F015B" w:rsidRPr="003F015B" w:rsidRDefault="003F015B" w:rsidP="003F015B">
            <w:pPr>
              <w:rPr>
                <w:szCs w:val="24"/>
              </w:rPr>
            </w:pPr>
            <w:r w:rsidRPr="003F015B">
              <w:rPr>
                <w:szCs w:val="24"/>
              </w:rPr>
              <w:t>Reviewed by</w:t>
            </w:r>
          </w:p>
          <w:p w14:paraId="03EA2441" w14:textId="77777777" w:rsidR="003F015B" w:rsidRPr="003F015B" w:rsidRDefault="003F015B" w:rsidP="003F015B">
            <w:pPr>
              <w:rPr>
                <w:szCs w:val="24"/>
              </w:rPr>
            </w:pPr>
            <w:r w:rsidRPr="003F015B">
              <w:rPr>
                <w:szCs w:val="24"/>
              </w:rPr>
              <w:t>Scott Jenkinson</w:t>
            </w:r>
          </w:p>
        </w:tc>
        <w:tc>
          <w:tcPr>
            <w:tcW w:w="3286" w:type="dxa"/>
          </w:tcPr>
          <w:p w14:paraId="487D74C1" w14:textId="77777777" w:rsidR="003F015B" w:rsidRPr="003F015B" w:rsidRDefault="003F015B" w:rsidP="003F015B">
            <w:pPr>
              <w:rPr>
                <w:szCs w:val="24"/>
              </w:rPr>
            </w:pPr>
            <w:r w:rsidRPr="003F015B">
              <w:rPr>
                <w:szCs w:val="24"/>
              </w:rPr>
              <w:t>Approved by</w:t>
            </w:r>
          </w:p>
          <w:p w14:paraId="0FF4F139" w14:textId="77777777" w:rsidR="003F015B" w:rsidRPr="003F015B" w:rsidRDefault="003F015B" w:rsidP="003F015B">
            <w:pPr>
              <w:rPr>
                <w:szCs w:val="24"/>
              </w:rPr>
            </w:pPr>
            <w:r w:rsidRPr="003F015B">
              <w:rPr>
                <w:szCs w:val="24"/>
              </w:rPr>
              <w:t>Martin Harrison</w:t>
            </w:r>
          </w:p>
        </w:tc>
        <w:tc>
          <w:tcPr>
            <w:tcW w:w="3286" w:type="dxa"/>
          </w:tcPr>
          <w:p w14:paraId="42D6DAC5" w14:textId="77777777" w:rsidR="003F015B" w:rsidRPr="003F015B" w:rsidRDefault="003F015B" w:rsidP="003F015B">
            <w:pPr>
              <w:rPr>
                <w:szCs w:val="24"/>
              </w:rPr>
            </w:pPr>
            <w:r w:rsidRPr="003F015B">
              <w:rPr>
                <w:szCs w:val="24"/>
              </w:rPr>
              <w:t>Date</w:t>
            </w:r>
          </w:p>
          <w:p w14:paraId="479380D9" w14:textId="41712680" w:rsidR="003F015B" w:rsidRPr="003F015B" w:rsidRDefault="00E1488D" w:rsidP="003F015B">
            <w:pPr>
              <w:rPr>
                <w:szCs w:val="24"/>
              </w:rPr>
            </w:pPr>
            <w:r>
              <w:t>7 April 2022</w:t>
            </w:r>
          </w:p>
        </w:tc>
      </w:tr>
    </w:tbl>
    <w:p w14:paraId="2738F074" w14:textId="77777777" w:rsidR="002E199B" w:rsidRPr="003F015B" w:rsidRDefault="002E199B" w:rsidP="003F015B">
      <w:pPr>
        <w:rPr>
          <w:smallCaps/>
          <w:szCs w:val="24"/>
        </w:rPr>
      </w:pPr>
      <w:r w:rsidRPr="003F015B">
        <w:rPr>
          <w:smallCaps/>
          <w:szCs w:val="24"/>
        </w:rPr>
        <w:br w:type="page"/>
      </w:r>
    </w:p>
    <w:p w14:paraId="28F063AA" w14:textId="302CE7A1" w:rsidR="003F015B" w:rsidRPr="003F015B" w:rsidRDefault="003F015B" w:rsidP="003F015B">
      <w:pPr>
        <w:rPr>
          <w:b/>
          <w:szCs w:val="24"/>
        </w:rPr>
      </w:pPr>
      <w:r w:rsidRPr="003F015B">
        <w:rPr>
          <w:b/>
          <w:szCs w:val="24"/>
        </w:rPr>
        <w:lastRenderedPageBreak/>
        <w:t>Description of our organisation</w:t>
      </w:r>
    </w:p>
    <w:p w14:paraId="1E4B99E7" w14:textId="77777777" w:rsidR="003F015B" w:rsidRDefault="003F015B" w:rsidP="003F015B">
      <w:pPr>
        <w:rPr>
          <w:szCs w:val="24"/>
        </w:rPr>
      </w:pPr>
    </w:p>
    <w:p w14:paraId="031599F6" w14:textId="292C29C8" w:rsidR="002E199B" w:rsidRPr="003F015B" w:rsidRDefault="002E199B" w:rsidP="003F015B">
      <w:pPr>
        <w:rPr>
          <w:szCs w:val="24"/>
        </w:rPr>
      </w:pPr>
      <w:r w:rsidRPr="003F015B">
        <w:rPr>
          <w:szCs w:val="24"/>
        </w:rPr>
        <w:t>The following is a brief description of our organisation and the type of work / activities we undertake with children / vulnerable adults:</w:t>
      </w:r>
    </w:p>
    <w:p w14:paraId="6EC02BD6" w14:textId="77777777" w:rsidR="002E199B" w:rsidRPr="003F015B" w:rsidRDefault="002E199B" w:rsidP="003F015B">
      <w:pPr>
        <w:rPr>
          <w:szCs w:val="24"/>
        </w:rPr>
      </w:pPr>
    </w:p>
    <w:p w14:paraId="629AD5E6" w14:textId="625AD4F4" w:rsidR="003F015B" w:rsidRDefault="002E199B" w:rsidP="003F015B">
      <w:pPr>
        <w:rPr>
          <w:szCs w:val="24"/>
        </w:rPr>
      </w:pPr>
      <w:r w:rsidRPr="003F015B">
        <w:rPr>
          <w:szCs w:val="24"/>
        </w:rPr>
        <w:t>Youth Shedz aims is to develop a programme to reach the most disconnected young people by providing a safe space for young people aged 1</w:t>
      </w:r>
      <w:r w:rsidR="003F015B">
        <w:rPr>
          <w:szCs w:val="24"/>
        </w:rPr>
        <w:t>3</w:t>
      </w:r>
      <w:r w:rsidRPr="003F015B">
        <w:rPr>
          <w:szCs w:val="24"/>
        </w:rPr>
        <w:t xml:space="preserve">+ to explore their identity and develop pro-social relationships, alongside positive role models. </w:t>
      </w:r>
      <w:r w:rsidR="005C3562">
        <w:rPr>
          <w:szCs w:val="24"/>
        </w:rPr>
        <w:t xml:space="preserve"> </w:t>
      </w:r>
      <w:r w:rsidRPr="003F015B">
        <w:rPr>
          <w:szCs w:val="24"/>
        </w:rPr>
        <w:t xml:space="preserve">A key principle of the project is that there </w:t>
      </w:r>
      <w:r w:rsidR="00130EBE" w:rsidRPr="003F015B">
        <w:rPr>
          <w:szCs w:val="24"/>
        </w:rPr>
        <w:t>are</w:t>
      </w:r>
      <w:r w:rsidRPr="003F015B">
        <w:rPr>
          <w:szCs w:val="24"/>
        </w:rPr>
        <w:t xml:space="preserve"> no criteria to participation which is underpinned by an asset based community development approach. </w:t>
      </w:r>
    </w:p>
    <w:p w14:paraId="2A047D42" w14:textId="77777777" w:rsidR="003F015B" w:rsidRDefault="003F015B" w:rsidP="003F015B">
      <w:pPr>
        <w:rPr>
          <w:szCs w:val="24"/>
        </w:rPr>
      </w:pPr>
    </w:p>
    <w:p w14:paraId="5D5E96CC" w14:textId="690CC593" w:rsidR="002E199B" w:rsidRPr="003F015B" w:rsidRDefault="002E199B" w:rsidP="003F015B">
      <w:pPr>
        <w:rPr>
          <w:szCs w:val="24"/>
        </w:rPr>
      </w:pPr>
      <w:r w:rsidRPr="003F015B">
        <w:rPr>
          <w:szCs w:val="24"/>
        </w:rPr>
        <w:t>Each Youth Shed is co-produced by the participants who are supported and facilitated to test out a range of ideas and concepts which in turn help them to build healthier, fulfilling and more stable lives.</w:t>
      </w:r>
    </w:p>
    <w:p w14:paraId="10CBE9CD" w14:textId="77777777" w:rsidR="002E199B" w:rsidRPr="003F015B" w:rsidRDefault="002E199B" w:rsidP="003F015B">
      <w:pPr>
        <w:rPr>
          <w:szCs w:val="24"/>
        </w:rPr>
      </w:pPr>
    </w:p>
    <w:p w14:paraId="605AD37B" w14:textId="51A87EE3" w:rsidR="003F015B" w:rsidRDefault="002E199B" w:rsidP="003F015B">
      <w:pPr>
        <w:rPr>
          <w:szCs w:val="24"/>
        </w:rPr>
      </w:pPr>
      <w:r w:rsidRPr="003F015B">
        <w:rPr>
          <w:szCs w:val="24"/>
        </w:rPr>
        <w:t xml:space="preserve">Youth Shedz provides a nurturing, safe environment where young people can learn and test a range of both life and employability skills. </w:t>
      </w:r>
      <w:r w:rsidR="005C3562">
        <w:rPr>
          <w:szCs w:val="24"/>
        </w:rPr>
        <w:t xml:space="preserve"> </w:t>
      </w:r>
      <w:r w:rsidRPr="003F015B">
        <w:rPr>
          <w:szCs w:val="24"/>
        </w:rPr>
        <w:t xml:space="preserve">These range from team working, planning, decision making, digital inclusion, entrepreneurship as well as a range of practical skills such as furniture restoration and woodworking etc. </w:t>
      </w:r>
    </w:p>
    <w:p w14:paraId="3D08308F" w14:textId="77777777" w:rsidR="003F015B" w:rsidRDefault="003F015B" w:rsidP="003F015B">
      <w:pPr>
        <w:rPr>
          <w:szCs w:val="24"/>
        </w:rPr>
      </w:pPr>
    </w:p>
    <w:p w14:paraId="5234E701" w14:textId="77777777" w:rsidR="003F015B" w:rsidRDefault="002E199B" w:rsidP="003F015B">
      <w:pPr>
        <w:rPr>
          <w:szCs w:val="24"/>
        </w:rPr>
      </w:pPr>
      <w:r w:rsidRPr="003F015B">
        <w:rPr>
          <w:szCs w:val="24"/>
        </w:rPr>
        <w:t xml:space="preserve">The project also supports young people to develop resilience, improve confidence and self-esteem, reduce social isolation, promote positive mental health and physical well-being.  </w:t>
      </w:r>
    </w:p>
    <w:p w14:paraId="5220E1B2" w14:textId="77777777" w:rsidR="003F015B" w:rsidRDefault="003F015B" w:rsidP="003F015B">
      <w:pPr>
        <w:rPr>
          <w:szCs w:val="24"/>
        </w:rPr>
      </w:pPr>
    </w:p>
    <w:p w14:paraId="61A22982" w14:textId="4818BA08" w:rsidR="003F015B" w:rsidRDefault="002E199B" w:rsidP="003F015B">
      <w:pPr>
        <w:rPr>
          <w:szCs w:val="24"/>
        </w:rPr>
      </w:pPr>
      <w:r w:rsidRPr="003F015B">
        <w:rPr>
          <w:szCs w:val="24"/>
        </w:rPr>
        <w:t xml:space="preserve">Local businesses will contribute time, resources, positive role models/mentors and expertise to the project as part of their corporate social responsibility. </w:t>
      </w:r>
      <w:r w:rsidR="005C3562">
        <w:rPr>
          <w:szCs w:val="24"/>
        </w:rPr>
        <w:t xml:space="preserve"> </w:t>
      </w:r>
      <w:r w:rsidRPr="003F015B">
        <w:rPr>
          <w:szCs w:val="24"/>
        </w:rPr>
        <w:t xml:space="preserve">Connecting local businesses with their communities will also assist with sustainability. </w:t>
      </w:r>
    </w:p>
    <w:p w14:paraId="7A331C2A" w14:textId="77777777" w:rsidR="003F015B" w:rsidRPr="003F015B" w:rsidRDefault="003F015B" w:rsidP="003F015B">
      <w:pPr>
        <w:rPr>
          <w:szCs w:val="24"/>
        </w:rPr>
      </w:pPr>
    </w:p>
    <w:p w14:paraId="0067CFE4" w14:textId="77777777" w:rsidR="002E199B" w:rsidRPr="003F015B" w:rsidRDefault="002E199B" w:rsidP="003F015B">
      <w:pPr>
        <w:rPr>
          <w:szCs w:val="24"/>
        </w:rPr>
      </w:pPr>
      <w:r w:rsidRPr="003F015B">
        <w:rPr>
          <w:szCs w:val="24"/>
        </w:rPr>
        <w:t>In parallel the project in time will provide volunteering opportunities for adults that are economically inactive or who have complex barriers to employment.  They will be offered training and supported to develop skills as Youth Charter Social Leadership Coaches and in turn will support and mentor young people attending Youth Shedz.</w:t>
      </w:r>
    </w:p>
    <w:p w14:paraId="299F0504" w14:textId="77777777" w:rsidR="002E199B" w:rsidRPr="003F015B" w:rsidRDefault="002E199B" w:rsidP="003F015B">
      <w:pPr>
        <w:rPr>
          <w:szCs w:val="24"/>
        </w:rPr>
      </w:pPr>
    </w:p>
    <w:p w14:paraId="54904438" w14:textId="22D0CEEB" w:rsidR="002E199B" w:rsidRPr="003F015B" w:rsidRDefault="002E199B" w:rsidP="003F015B">
      <w:pPr>
        <w:rPr>
          <w:szCs w:val="24"/>
        </w:rPr>
      </w:pPr>
      <w:r w:rsidRPr="003F015B">
        <w:rPr>
          <w:szCs w:val="24"/>
        </w:rPr>
        <w:t xml:space="preserve">Whilst each Youth Shed will follow a </w:t>
      </w:r>
      <w:r w:rsidR="00D53066" w:rsidRPr="003F015B">
        <w:rPr>
          <w:szCs w:val="24"/>
        </w:rPr>
        <w:t>blueprint</w:t>
      </w:r>
      <w:r w:rsidRPr="003F015B">
        <w:rPr>
          <w:szCs w:val="24"/>
        </w:rPr>
        <w:t xml:space="preserve"> framework to ensure consistency, health and safety, and quality assurance, the projects and enterprises delivered will differ in each community dependent on the needs and aspirations of its young people.</w:t>
      </w:r>
    </w:p>
    <w:p w14:paraId="3D95F16F" w14:textId="77777777" w:rsidR="002E199B" w:rsidRPr="003F015B" w:rsidRDefault="002E199B" w:rsidP="003F015B">
      <w:pPr>
        <w:rPr>
          <w:szCs w:val="24"/>
        </w:rPr>
      </w:pPr>
    </w:p>
    <w:p w14:paraId="68371409" w14:textId="77777777" w:rsidR="000F4873" w:rsidRDefault="002E199B" w:rsidP="003F015B">
      <w:pPr>
        <w:rPr>
          <w:szCs w:val="24"/>
        </w:rPr>
      </w:pPr>
      <w:r w:rsidRPr="003F015B">
        <w:rPr>
          <w:szCs w:val="24"/>
        </w:rPr>
        <w:t xml:space="preserve">Partnership working, collaboration and asset-based community development underpin the project. The range of partners involved will vary depending on the needs and aspirations of the participants. </w:t>
      </w:r>
    </w:p>
    <w:p w14:paraId="75D9674E" w14:textId="77777777" w:rsidR="000F4873" w:rsidRDefault="000F4873" w:rsidP="003F015B">
      <w:pPr>
        <w:rPr>
          <w:szCs w:val="24"/>
        </w:rPr>
      </w:pPr>
    </w:p>
    <w:p w14:paraId="3C5C080A" w14:textId="240884BF" w:rsidR="002E199B" w:rsidRPr="003F015B" w:rsidRDefault="002E199B" w:rsidP="003F015B">
      <w:pPr>
        <w:rPr>
          <w:szCs w:val="24"/>
        </w:rPr>
      </w:pPr>
      <w:r w:rsidRPr="003F015B">
        <w:rPr>
          <w:szCs w:val="24"/>
        </w:rPr>
        <w:t xml:space="preserve">Once suitable premises are secured the young people co produce all stages of the project's development including the planning and design of the premises, refurbishment, decoration, liaising with contractors and suppliers, </w:t>
      </w:r>
      <w:proofErr w:type="gramStart"/>
      <w:r w:rsidRPr="003F015B">
        <w:rPr>
          <w:szCs w:val="24"/>
        </w:rPr>
        <w:t>designing</w:t>
      </w:r>
      <w:proofErr w:type="gramEnd"/>
      <w:r w:rsidRPr="003F015B">
        <w:rPr>
          <w:szCs w:val="24"/>
        </w:rPr>
        <w:t xml:space="preserve"> and managing the PR and marketing including the creation of social media and a website.  </w:t>
      </w:r>
    </w:p>
    <w:p w14:paraId="31AD43DF" w14:textId="77777777" w:rsidR="002E199B" w:rsidRPr="003F015B" w:rsidRDefault="002E199B" w:rsidP="003F015B">
      <w:pPr>
        <w:rPr>
          <w:szCs w:val="24"/>
        </w:rPr>
      </w:pPr>
    </w:p>
    <w:p w14:paraId="5F118C7D" w14:textId="0D5467E6" w:rsidR="002E199B" w:rsidRPr="003F015B" w:rsidRDefault="002E199B" w:rsidP="003F015B">
      <w:pPr>
        <w:rPr>
          <w:szCs w:val="24"/>
        </w:rPr>
      </w:pPr>
    </w:p>
    <w:p w14:paraId="3F478661" w14:textId="7A22A384" w:rsidR="002E199B" w:rsidRPr="003F015B" w:rsidRDefault="002E199B" w:rsidP="003F015B">
      <w:pPr>
        <w:rPr>
          <w:b/>
          <w:bCs/>
          <w:szCs w:val="24"/>
        </w:rPr>
      </w:pPr>
      <w:r w:rsidRPr="003F015B">
        <w:rPr>
          <w:b/>
          <w:bCs/>
          <w:szCs w:val="24"/>
        </w:rPr>
        <w:t>Our commitment</w:t>
      </w:r>
    </w:p>
    <w:p w14:paraId="35FB1174" w14:textId="77777777" w:rsidR="002E199B" w:rsidRPr="003F015B" w:rsidRDefault="002E199B" w:rsidP="003F015B">
      <w:pPr>
        <w:rPr>
          <w:szCs w:val="24"/>
        </w:rPr>
      </w:pPr>
    </w:p>
    <w:p w14:paraId="30F8D77E" w14:textId="22B738C4" w:rsidR="003F015B" w:rsidRDefault="002E199B" w:rsidP="003F015B">
      <w:pPr>
        <w:rPr>
          <w:szCs w:val="24"/>
        </w:rPr>
      </w:pPr>
      <w:r w:rsidRPr="003F015B">
        <w:rPr>
          <w:szCs w:val="24"/>
        </w:rPr>
        <w:t xml:space="preserve">As a Board of </w:t>
      </w:r>
      <w:r w:rsidR="00130EBE" w:rsidRPr="003F015B">
        <w:rPr>
          <w:szCs w:val="24"/>
        </w:rPr>
        <w:t>Trustees,</w:t>
      </w:r>
      <w:r w:rsidRPr="003F015B">
        <w:rPr>
          <w:szCs w:val="24"/>
        </w:rPr>
        <w:t xml:space="preserve"> we recognise the need to provide a safe and caring environment for children, young </w:t>
      </w:r>
      <w:proofErr w:type="gramStart"/>
      <w:r w:rsidRPr="003F015B">
        <w:rPr>
          <w:szCs w:val="24"/>
        </w:rPr>
        <w:t>people</w:t>
      </w:r>
      <w:proofErr w:type="gramEnd"/>
      <w:r w:rsidRPr="003F015B">
        <w:rPr>
          <w:szCs w:val="24"/>
        </w:rPr>
        <w:t xml:space="preserve"> and vulnerable adults.  We acknowledge that children, young </w:t>
      </w:r>
      <w:proofErr w:type="gramStart"/>
      <w:r w:rsidRPr="003F015B">
        <w:rPr>
          <w:szCs w:val="24"/>
        </w:rPr>
        <w:t>people</w:t>
      </w:r>
      <w:proofErr w:type="gramEnd"/>
      <w:r w:rsidRPr="003F015B">
        <w:rPr>
          <w:szCs w:val="24"/>
        </w:rPr>
        <w:t xml:space="preserve"> and vulnerable adults can be the victims of physical, sexual and emotional abuse, and neglect.  </w:t>
      </w:r>
    </w:p>
    <w:p w14:paraId="3AC62208" w14:textId="77777777" w:rsidR="003F015B" w:rsidRDefault="003F015B" w:rsidP="003F015B">
      <w:pPr>
        <w:rPr>
          <w:szCs w:val="24"/>
        </w:rPr>
      </w:pPr>
    </w:p>
    <w:p w14:paraId="4F9120BD" w14:textId="77777777" w:rsidR="003F015B" w:rsidRDefault="002E199B" w:rsidP="003F015B">
      <w:pPr>
        <w:rPr>
          <w:szCs w:val="24"/>
        </w:rPr>
      </w:pPr>
      <w:r w:rsidRPr="003F015B">
        <w:rPr>
          <w:szCs w:val="24"/>
        </w:rPr>
        <w:t xml:space="preserve">We accept the UN Universal Declaration of Human Rights and the International Covenant of Human Rights, which states that everyone is entitled to “all the rights and freedoms set forth </w:t>
      </w:r>
      <w:r w:rsidRPr="003F015B">
        <w:rPr>
          <w:szCs w:val="24"/>
        </w:rPr>
        <w:lastRenderedPageBreak/>
        <w:t xml:space="preserve">therein, without distinction of any kind, such as race, colour, sex, language, religion, political or other opinion, national or social origin, property, birth or other status”.  </w:t>
      </w:r>
    </w:p>
    <w:p w14:paraId="156562B3" w14:textId="77777777" w:rsidR="003F015B" w:rsidRDefault="003F015B" w:rsidP="003F015B">
      <w:pPr>
        <w:rPr>
          <w:szCs w:val="24"/>
        </w:rPr>
      </w:pPr>
    </w:p>
    <w:p w14:paraId="7A71D87D" w14:textId="77777777" w:rsidR="00391FD2" w:rsidRDefault="002E199B" w:rsidP="003F015B">
      <w:pPr>
        <w:rPr>
          <w:szCs w:val="24"/>
        </w:rPr>
      </w:pPr>
      <w:r w:rsidRPr="003F015B">
        <w:rPr>
          <w:szCs w:val="24"/>
        </w:rPr>
        <w:t xml:space="preserve">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p>
    <w:p w14:paraId="0239B77B" w14:textId="77777777" w:rsidR="00391FD2" w:rsidRDefault="00391FD2" w:rsidP="003F015B">
      <w:pPr>
        <w:rPr>
          <w:szCs w:val="24"/>
        </w:rPr>
      </w:pPr>
    </w:p>
    <w:p w14:paraId="7BD95D4A" w14:textId="515CC7C7" w:rsidR="002E199B" w:rsidRPr="003F015B" w:rsidRDefault="002E199B" w:rsidP="003F015B">
      <w:pPr>
        <w:rPr>
          <w:szCs w:val="24"/>
        </w:rPr>
      </w:pPr>
      <w:r w:rsidRPr="003F015B">
        <w:rPr>
          <w:szCs w:val="24"/>
        </w:rPr>
        <w:t xml:space="preserve">As a Board of </w:t>
      </w:r>
      <w:r w:rsidR="00130EBE" w:rsidRPr="003F015B">
        <w:rPr>
          <w:szCs w:val="24"/>
        </w:rPr>
        <w:t>Trustees,</w:t>
      </w:r>
      <w:r w:rsidRPr="003F015B">
        <w:rPr>
          <w:szCs w:val="24"/>
        </w:rPr>
        <w:t xml:space="preserve"> we have therefore adopted the procedures set out in this safeguarding policy in accordance with statutory guidance.  We are committed to build constructive links with statutory and voluntary agencies involved in safeguarding.  </w:t>
      </w:r>
    </w:p>
    <w:p w14:paraId="5CDCCB07" w14:textId="77777777" w:rsidR="002E199B" w:rsidRPr="003F015B" w:rsidRDefault="002E199B" w:rsidP="003F015B">
      <w:pPr>
        <w:rPr>
          <w:szCs w:val="24"/>
        </w:rPr>
      </w:pPr>
    </w:p>
    <w:p w14:paraId="1D65C228" w14:textId="186B39A4" w:rsidR="002E199B" w:rsidRDefault="002E199B" w:rsidP="003F015B">
      <w:pPr>
        <w:rPr>
          <w:szCs w:val="24"/>
        </w:rPr>
      </w:pPr>
      <w:r w:rsidRPr="003F015B">
        <w:rPr>
          <w:szCs w:val="24"/>
        </w:rPr>
        <w:t xml:space="preserve">The policy and attached practice guidelines are based on the ten </w:t>
      </w:r>
      <w:r w:rsidRPr="003F015B">
        <w:rPr>
          <w:bCs/>
          <w:szCs w:val="24"/>
        </w:rPr>
        <w:t>Safe and Secure</w:t>
      </w:r>
      <w:r w:rsidRPr="003F015B">
        <w:rPr>
          <w:szCs w:val="24"/>
        </w:rPr>
        <w:t xml:space="preserve"> safeguarding standards published by </w:t>
      </w:r>
      <w:r w:rsidR="0037019B">
        <w:t>thirtyone:eight.</w:t>
      </w:r>
    </w:p>
    <w:p w14:paraId="7A3E6F87" w14:textId="77777777" w:rsidR="00391FD2" w:rsidRPr="003F015B" w:rsidRDefault="00391FD2" w:rsidP="003F015B">
      <w:pPr>
        <w:rPr>
          <w:szCs w:val="24"/>
        </w:rPr>
      </w:pPr>
    </w:p>
    <w:p w14:paraId="63D6409C" w14:textId="77777777" w:rsidR="002E199B" w:rsidRPr="003F015B" w:rsidRDefault="002E199B" w:rsidP="003F015B">
      <w:pPr>
        <w:rPr>
          <w:szCs w:val="24"/>
        </w:rPr>
      </w:pPr>
      <w:r w:rsidRPr="003F015B">
        <w:rPr>
          <w:rStyle w:val="Strong"/>
          <w:szCs w:val="24"/>
        </w:rPr>
        <w:t>Standard 1: Safeguarding Policy</w:t>
      </w:r>
    </w:p>
    <w:p w14:paraId="2D7996D6" w14:textId="664C50D7" w:rsidR="002E199B" w:rsidRPr="00391FD2" w:rsidRDefault="002E199B" w:rsidP="003F015B">
      <w:pPr>
        <w:rPr>
          <w:b/>
          <w:szCs w:val="24"/>
        </w:rPr>
      </w:pPr>
      <w:r w:rsidRPr="00391FD2">
        <w:rPr>
          <w:rStyle w:val="Strong"/>
          <w:b w:val="0"/>
          <w:szCs w:val="24"/>
        </w:rPr>
        <w:t>Every organisation open to or likely to have contact with</w:t>
      </w:r>
      <w:r w:rsidR="00391FD2" w:rsidRPr="00391FD2">
        <w:rPr>
          <w:rStyle w:val="Strong"/>
          <w:b w:val="0"/>
          <w:szCs w:val="24"/>
        </w:rPr>
        <w:t xml:space="preserve"> c</w:t>
      </w:r>
      <w:r w:rsidRPr="00391FD2">
        <w:rPr>
          <w:rStyle w:val="Strong"/>
          <w:b w:val="0"/>
          <w:szCs w:val="24"/>
        </w:rPr>
        <w:t>hildren, young people and vulnerable adults should adopt a formal, working safeguarding policy</w:t>
      </w:r>
    </w:p>
    <w:p w14:paraId="1E14E0B5" w14:textId="77777777" w:rsidR="00391FD2" w:rsidRPr="00391FD2" w:rsidRDefault="00391FD2" w:rsidP="003F015B">
      <w:pPr>
        <w:rPr>
          <w:rStyle w:val="Strong"/>
          <w:b w:val="0"/>
          <w:szCs w:val="24"/>
        </w:rPr>
      </w:pPr>
    </w:p>
    <w:p w14:paraId="2C9C5461" w14:textId="3392B41F" w:rsidR="002E199B" w:rsidRPr="003F015B" w:rsidRDefault="002E199B" w:rsidP="003F015B">
      <w:pPr>
        <w:rPr>
          <w:szCs w:val="24"/>
        </w:rPr>
      </w:pPr>
      <w:r w:rsidRPr="003F015B">
        <w:rPr>
          <w:rStyle w:val="Strong"/>
          <w:szCs w:val="24"/>
        </w:rPr>
        <w:t>Standard 2: Developing Safeguarding Awareness Training</w:t>
      </w:r>
    </w:p>
    <w:p w14:paraId="045DCF67" w14:textId="18C63714" w:rsidR="002E199B" w:rsidRDefault="002E199B" w:rsidP="003F015B">
      <w:pPr>
        <w:rPr>
          <w:rStyle w:val="heading21"/>
          <w:szCs w:val="24"/>
        </w:rPr>
      </w:pPr>
      <w:r w:rsidRPr="003F015B">
        <w:rPr>
          <w:rStyle w:val="heading21"/>
          <w:szCs w:val="24"/>
        </w:rPr>
        <w:t>Every organisation in contact with children, young people and vulnerable adults must develop awareness of safeguarding issues and provide appropriate training.</w:t>
      </w:r>
    </w:p>
    <w:p w14:paraId="073BAE1F" w14:textId="77777777" w:rsidR="00391FD2" w:rsidRPr="003F015B" w:rsidRDefault="00391FD2" w:rsidP="003F015B">
      <w:pPr>
        <w:rPr>
          <w:szCs w:val="24"/>
        </w:rPr>
      </w:pPr>
    </w:p>
    <w:p w14:paraId="1DEA64CF" w14:textId="77777777" w:rsidR="002E199B" w:rsidRPr="003F015B" w:rsidRDefault="002E199B" w:rsidP="003F015B">
      <w:pPr>
        <w:rPr>
          <w:szCs w:val="24"/>
        </w:rPr>
      </w:pPr>
      <w:r w:rsidRPr="003F015B">
        <w:rPr>
          <w:rStyle w:val="Strong"/>
          <w:szCs w:val="24"/>
        </w:rPr>
        <w:t>Standard 3: Safer Recruitment</w:t>
      </w:r>
    </w:p>
    <w:p w14:paraId="442A0A21" w14:textId="12D8CDAA" w:rsidR="002E199B" w:rsidRDefault="002E199B" w:rsidP="003F015B">
      <w:pPr>
        <w:rPr>
          <w:rStyle w:val="Strong"/>
          <w:szCs w:val="24"/>
        </w:rPr>
      </w:pPr>
      <w:r w:rsidRPr="003F015B">
        <w:rPr>
          <w:rStyle w:val="heading21"/>
          <w:szCs w:val="24"/>
        </w:rPr>
        <w:t xml:space="preserve">Every organisation open to children, young people and vulnerable adults should adopt a formal recruitment policy for all workers, both paid and voluntary. </w:t>
      </w:r>
    </w:p>
    <w:p w14:paraId="11174E83" w14:textId="77777777" w:rsidR="00391FD2" w:rsidRPr="003F015B" w:rsidRDefault="00391FD2" w:rsidP="003F015B">
      <w:pPr>
        <w:rPr>
          <w:szCs w:val="24"/>
        </w:rPr>
      </w:pPr>
    </w:p>
    <w:p w14:paraId="1BD35EEB" w14:textId="70EF2092" w:rsidR="002E199B" w:rsidRPr="00391FD2" w:rsidRDefault="002E199B" w:rsidP="003F015B">
      <w:pPr>
        <w:rPr>
          <w:b/>
          <w:szCs w:val="24"/>
        </w:rPr>
      </w:pPr>
      <w:r w:rsidRPr="00391FD2">
        <w:rPr>
          <w:b/>
          <w:bCs/>
          <w:szCs w:val="24"/>
        </w:rPr>
        <w:t xml:space="preserve">Standard 4: Management </w:t>
      </w:r>
      <w:r w:rsidR="00391FD2">
        <w:rPr>
          <w:b/>
          <w:bCs/>
          <w:szCs w:val="24"/>
        </w:rPr>
        <w:t>o</w:t>
      </w:r>
      <w:r w:rsidRPr="00391FD2">
        <w:rPr>
          <w:b/>
          <w:bCs/>
          <w:szCs w:val="24"/>
        </w:rPr>
        <w:t>f Workers</w:t>
      </w:r>
    </w:p>
    <w:p w14:paraId="16ED296D" w14:textId="3809D5FB" w:rsidR="002E199B" w:rsidRDefault="002E199B" w:rsidP="003F015B">
      <w:pPr>
        <w:rPr>
          <w:szCs w:val="24"/>
        </w:rPr>
      </w:pPr>
      <w:r w:rsidRPr="003F015B">
        <w:rPr>
          <w:szCs w:val="24"/>
        </w:rPr>
        <w:t>In every organisation that is open to, or where services are provided for, children, young people and vulnerable adults, all workers, paid and voluntary, should be appropriately managed, supervised and supported.</w:t>
      </w:r>
    </w:p>
    <w:p w14:paraId="6C62D8B2" w14:textId="77777777" w:rsidR="00391FD2" w:rsidRPr="003F015B" w:rsidRDefault="00391FD2" w:rsidP="003F015B">
      <w:pPr>
        <w:rPr>
          <w:szCs w:val="24"/>
        </w:rPr>
      </w:pPr>
    </w:p>
    <w:p w14:paraId="235AFC16" w14:textId="77777777" w:rsidR="002E199B" w:rsidRPr="003F015B" w:rsidRDefault="002E199B" w:rsidP="003F015B">
      <w:pPr>
        <w:rPr>
          <w:szCs w:val="24"/>
        </w:rPr>
      </w:pPr>
      <w:r w:rsidRPr="003F015B">
        <w:rPr>
          <w:rStyle w:val="Strong"/>
          <w:szCs w:val="24"/>
        </w:rPr>
        <w:t>Standard 5: Working Safely</w:t>
      </w:r>
    </w:p>
    <w:p w14:paraId="7485A863" w14:textId="27200EB0" w:rsidR="002E199B" w:rsidRDefault="002E199B" w:rsidP="003F015B">
      <w:pPr>
        <w:rPr>
          <w:szCs w:val="24"/>
        </w:rPr>
      </w:pPr>
      <w:r w:rsidRPr="003F015B">
        <w:rPr>
          <w:szCs w:val="24"/>
        </w:rPr>
        <w:t>All organisations involved with children, young people or vulnerable adults must ensure they adopt safe working practice in every area</w:t>
      </w:r>
    </w:p>
    <w:p w14:paraId="13E050AE" w14:textId="77777777" w:rsidR="00391FD2" w:rsidRPr="003F015B" w:rsidRDefault="00391FD2" w:rsidP="003F015B">
      <w:pPr>
        <w:rPr>
          <w:szCs w:val="24"/>
        </w:rPr>
      </w:pPr>
    </w:p>
    <w:p w14:paraId="4699DA59" w14:textId="77777777" w:rsidR="002E199B" w:rsidRPr="003F015B" w:rsidRDefault="002E199B" w:rsidP="003F015B">
      <w:pPr>
        <w:rPr>
          <w:szCs w:val="24"/>
        </w:rPr>
      </w:pPr>
      <w:r w:rsidRPr="003F015B">
        <w:rPr>
          <w:rStyle w:val="Strong"/>
          <w:szCs w:val="24"/>
        </w:rPr>
        <w:t>Standard 6: Communicating Effectively</w:t>
      </w:r>
    </w:p>
    <w:p w14:paraId="175A4FE4" w14:textId="1F83D56A" w:rsidR="002E199B" w:rsidRDefault="002E199B" w:rsidP="003F015B">
      <w:pPr>
        <w:rPr>
          <w:rStyle w:val="heading21"/>
          <w:szCs w:val="24"/>
        </w:rPr>
      </w:pPr>
      <w:r w:rsidRPr="00391FD2">
        <w:rPr>
          <w:rStyle w:val="heading21"/>
          <w:bCs/>
          <w:szCs w:val="24"/>
        </w:rPr>
        <w:t>The organisation should ensure that all those involved with</w:t>
      </w:r>
      <w:r w:rsidRPr="00391FD2">
        <w:rPr>
          <w:rStyle w:val="heading21"/>
          <w:szCs w:val="24"/>
        </w:rPr>
        <w:t xml:space="preserve"> children, young people and vulnerable adults</w:t>
      </w:r>
      <w:r w:rsidRPr="003F015B">
        <w:rPr>
          <w:rStyle w:val="heading21"/>
          <w:szCs w:val="24"/>
        </w:rPr>
        <w:t xml:space="preserve"> know how to communicate effectively and relate to those with whom they come in contact. </w:t>
      </w:r>
    </w:p>
    <w:p w14:paraId="1F9F11CF" w14:textId="77777777" w:rsidR="00391FD2" w:rsidRPr="003F015B" w:rsidRDefault="00391FD2" w:rsidP="003F015B">
      <w:pPr>
        <w:rPr>
          <w:szCs w:val="24"/>
        </w:rPr>
      </w:pPr>
    </w:p>
    <w:p w14:paraId="7EB7A335" w14:textId="347B04EC" w:rsidR="002E199B" w:rsidRPr="003F015B" w:rsidRDefault="002E199B" w:rsidP="003F015B">
      <w:pPr>
        <w:rPr>
          <w:szCs w:val="24"/>
        </w:rPr>
      </w:pPr>
      <w:r w:rsidRPr="003F015B">
        <w:rPr>
          <w:rStyle w:val="Strong"/>
          <w:szCs w:val="24"/>
        </w:rPr>
        <w:t>Standard 7: Responding to Concerns</w:t>
      </w:r>
    </w:p>
    <w:p w14:paraId="65FD3019" w14:textId="77777777" w:rsidR="002E199B" w:rsidRPr="003F015B" w:rsidRDefault="002E199B" w:rsidP="003F015B">
      <w:pPr>
        <w:rPr>
          <w:szCs w:val="24"/>
        </w:rPr>
      </w:pPr>
      <w:r w:rsidRPr="003F015B">
        <w:rPr>
          <w:szCs w:val="24"/>
        </w:rPr>
        <w:t xml:space="preserve">Every organisation that is in contact with, or provides services for children, young people or vulnerable adults must be able to respond appropriately to concerns or allegations of abuse. </w:t>
      </w:r>
    </w:p>
    <w:p w14:paraId="3499DBDD" w14:textId="77777777" w:rsidR="00AC7DA8" w:rsidRDefault="00AC7DA8" w:rsidP="003F015B">
      <w:pPr>
        <w:rPr>
          <w:bCs/>
          <w:szCs w:val="24"/>
        </w:rPr>
      </w:pPr>
    </w:p>
    <w:p w14:paraId="3D2B150F" w14:textId="7B7E3A92" w:rsidR="002E199B" w:rsidRPr="00AC7DA8" w:rsidRDefault="002E199B" w:rsidP="003F015B">
      <w:pPr>
        <w:rPr>
          <w:b/>
          <w:szCs w:val="24"/>
        </w:rPr>
      </w:pPr>
      <w:r w:rsidRPr="00AC7DA8">
        <w:rPr>
          <w:b/>
          <w:bCs/>
          <w:szCs w:val="24"/>
        </w:rPr>
        <w:t>Standard 8: Pastoral Care</w:t>
      </w:r>
    </w:p>
    <w:p w14:paraId="38D3C275" w14:textId="77777777" w:rsidR="002E199B" w:rsidRPr="003F015B" w:rsidRDefault="002E199B" w:rsidP="003F015B">
      <w:pPr>
        <w:rPr>
          <w:szCs w:val="24"/>
        </w:rPr>
      </w:pPr>
      <w:r w:rsidRPr="003F015B">
        <w:rPr>
          <w:szCs w:val="24"/>
        </w:rPr>
        <w:t xml:space="preserve">Every organisation that is open to, or provides activities for children, young </w:t>
      </w:r>
      <w:proofErr w:type="gramStart"/>
      <w:r w:rsidRPr="003F015B">
        <w:rPr>
          <w:szCs w:val="24"/>
        </w:rPr>
        <w:t>people</w:t>
      </w:r>
      <w:proofErr w:type="gramEnd"/>
      <w:r w:rsidRPr="003F015B">
        <w:rPr>
          <w:szCs w:val="24"/>
        </w:rPr>
        <w:t xml:space="preserve"> and adults, should ensure pastoral care and support is available to all those affected by abuse.</w:t>
      </w:r>
      <w:r w:rsidRPr="003F015B">
        <w:rPr>
          <w:bCs/>
          <w:szCs w:val="24"/>
        </w:rPr>
        <w:t xml:space="preserve">   </w:t>
      </w:r>
    </w:p>
    <w:p w14:paraId="16BD208A" w14:textId="77777777" w:rsidR="00AC7DA8" w:rsidRDefault="00AC7DA8" w:rsidP="003F015B">
      <w:pPr>
        <w:rPr>
          <w:bCs/>
          <w:szCs w:val="24"/>
        </w:rPr>
      </w:pPr>
    </w:p>
    <w:p w14:paraId="2ED7CC76" w14:textId="0D948BA0" w:rsidR="002E199B" w:rsidRPr="00AC7DA8" w:rsidRDefault="002E199B" w:rsidP="003F015B">
      <w:pPr>
        <w:rPr>
          <w:b/>
          <w:szCs w:val="24"/>
        </w:rPr>
      </w:pPr>
      <w:r w:rsidRPr="00AC7DA8">
        <w:rPr>
          <w:b/>
          <w:bCs/>
          <w:szCs w:val="24"/>
        </w:rPr>
        <w:t>Standard 9: Managing those who pose a Risk</w:t>
      </w:r>
    </w:p>
    <w:p w14:paraId="27CB890F" w14:textId="77777777" w:rsidR="002E199B" w:rsidRPr="003F015B" w:rsidRDefault="002E199B" w:rsidP="003F015B">
      <w:pPr>
        <w:rPr>
          <w:szCs w:val="24"/>
        </w:rPr>
      </w:pPr>
      <w:r w:rsidRPr="003F015B">
        <w:rPr>
          <w:szCs w:val="24"/>
        </w:rPr>
        <w:t xml:space="preserve">Organisations must have strategies in place to supervise and manage individuals who pose a risk to, have committed, or been accused of, sexual or other crimes against children, young </w:t>
      </w:r>
      <w:proofErr w:type="gramStart"/>
      <w:r w:rsidRPr="003F015B">
        <w:rPr>
          <w:szCs w:val="24"/>
        </w:rPr>
        <w:t>people</w:t>
      </w:r>
      <w:proofErr w:type="gramEnd"/>
      <w:r w:rsidRPr="003F015B">
        <w:rPr>
          <w:szCs w:val="24"/>
        </w:rPr>
        <w:t xml:space="preserve"> and adults</w:t>
      </w:r>
    </w:p>
    <w:p w14:paraId="48E7AB64" w14:textId="77777777" w:rsidR="00AC7DA8" w:rsidRDefault="00AC7DA8" w:rsidP="003F015B">
      <w:pPr>
        <w:rPr>
          <w:rStyle w:val="Strong"/>
          <w:szCs w:val="24"/>
        </w:rPr>
      </w:pPr>
    </w:p>
    <w:p w14:paraId="4655D526" w14:textId="70961670" w:rsidR="002E199B" w:rsidRPr="003F015B" w:rsidRDefault="002E199B" w:rsidP="003F015B">
      <w:pPr>
        <w:rPr>
          <w:szCs w:val="24"/>
        </w:rPr>
      </w:pPr>
      <w:r w:rsidRPr="003F015B">
        <w:rPr>
          <w:rStyle w:val="Strong"/>
          <w:szCs w:val="24"/>
        </w:rPr>
        <w:t>Standard 10: Working in Partnership</w:t>
      </w:r>
    </w:p>
    <w:p w14:paraId="65DEDE55" w14:textId="77777777" w:rsidR="002E199B" w:rsidRPr="003F015B" w:rsidRDefault="002E199B" w:rsidP="003F015B">
      <w:pPr>
        <w:rPr>
          <w:szCs w:val="24"/>
        </w:rPr>
      </w:pPr>
      <w:r w:rsidRPr="003F015B">
        <w:rPr>
          <w:szCs w:val="24"/>
        </w:rPr>
        <w:t>Organisations involved with children, young people and vulnerable adults in specialised areas, culturally diverse settings or through partner organisations or agencies must ensure appropriate safeguarding policies and procedures are in place.</w:t>
      </w:r>
    </w:p>
    <w:p w14:paraId="72D03C03" w14:textId="77777777" w:rsidR="00AC7DA8" w:rsidRDefault="00AC7DA8" w:rsidP="003F015B">
      <w:pPr>
        <w:rPr>
          <w:szCs w:val="24"/>
        </w:rPr>
      </w:pPr>
    </w:p>
    <w:p w14:paraId="14846A3C" w14:textId="77777777" w:rsidR="00AC7DA8" w:rsidRDefault="00AC7DA8" w:rsidP="003F015B">
      <w:pPr>
        <w:rPr>
          <w:szCs w:val="24"/>
        </w:rPr>
      </w:pPr>
    </w:p>
    <w:p w14:paraId="32044051" w14:textId="399B43CA" w:rsidR="002E199B" w:rsidRPr="00AC7DA8" w:rsidRDefault="002E199B" w:rsidP="003F015B">
      <w:pPr>
        <w:rPr>
          <w:b/>
          <w:szCs w:val="24"/>
        </w:rPr>
      </w:pPr>
      <w:r w:rsidRPr="00AC7DA8">
        <w:rPr>
          <w:b/>
          <w:szCs w:val="24"/>
        </w:rPr>
        <w:t xml:space="preserve">The Board of Trustees undertakes to: </w:t>
      </w:r>
    </w:p>
    <w:p w14:paraId="22A24620" w14:textId="77777777" w:rsidR="00AC7DA8" w:rsidRDefault="00AC7DA8" w:rsidP="003F015B">
      <w:pPr>
        <w:rPr>
          <w:szCs w:val="24"/>
        </w:rPr>
      </w:pPr>
    </w:p>
    <w:p w14:paraId="68242A4E" w14:textId="43232732" w:rsidR="002E199B" w:rsidRPr="003F015B" w:rsidRDefault="00AC7DA8" w:rsidP="00AC7DA8">
      <w:pPr>
        <w:ind w:left="567" w:hanging="567"/>
        <w:rPr>
          <w:szCs w:val="24"/>
        </w:rPr>
      </w:pPr>
      <w:r>
        <w:rPr>
          <w:szCs w:val="24"/>
        </w:rPr>
        <w:t>-</w:t>
      </w:r>
      <w:r>
        <w:rPr>
          <w:szCs w:val="24"/>
        </w:rPr>
        <w:tab/>
      </w:r>
      <w:r w:rsidR="002E199B" w:rsidRPr="003F015B">
        <w:rPr>
          <w:szCs w:val="24"/>
        </w:rPr>
        <w:t>endorse and follow all national and local safeguarding legislation and procedures, in addition to the international conventions outlined above.</w:t>
      </w:r>
    </w:p>
    <w:p w14:paraId="3775CB1A" w14:textId="77777777" w:rsidR="00AC7DA8" w:rsidRDefault="00AC7DA8" w:rsidP="00AC7DA8">
      <w:pPr>
        <w:ind w:left="567" w:hanging="567"/>
        <w:rPr>
          <w:szCs w:val="24"/>
        </w:rPr>
      </w:pPr>
    </w:p>
    <w:p w14:paraId="4E77EC18" w14:textId="73F0423B" w:rsidR="002E199B" w:rsidRPr="003F015B" w:rsidRDefault="00AC7DA8" w:rsidP="00AC7DA8">
      <w:pPr>
        <w:ind w:left="567" w:hanging="567"/>
        <w:rPr>
          <w:bCs/>
          <w:szCs w:val="24"/>
        </w:rPr>
      </w:pPr>
      <w:r>
        <w:rPr>
          <w:szCs w:val="24"/>
        </w:rPr>
        <w:t>-</w:t>
      </w:r>
      <w:r>
        <w:rPr>
          <w:szCs w:val="24"/>
        </w:rPr>
        <w:tab/>
      </w:r>
      <w:r w:rsidR="002E199B" w:rsidRPr="003F015B">
        <w:rPr>
          <w:szCs w:val="24"/>
        </w:rPr>
        <w:t>provide on-going safeguarding training for all its workers and will regularly review the operational guidelines attached.</w:t>
      </w:r>
    </w:p>
    <w:p w14:paraId="53FDA72C" w14:textId="77777777" w:rsidR="00AC7DA8" w:rsidRDefault="00AC7DA8" w:rsidP="00AC7DA8">
      <w:pPr>
        <w:ind w:left="567" w:hanging="567"/>
        <w:rPr>
          <w:szCs w:val="24"/>
        </w:rPr>
      </w:pPr>
    </w:p>
    <w:p w14:paraId="69A934ED" w14:textId="27389100" w:rsidR="002E199B" w:rsidRPr="003F015B" w:rsidRDefault="00AC7DA8" w:rsidP="00AC7DA8">
      <w:pPr>
        <w:ind w:left="567" w:hanging="567"/>
        <w:rPr>
          <w:szCs w:val="24"/>
        </w:rPr>
      </w:pPr>
      <w:r>
        <w:rPr>
          <w:szCs w:val="24"/>
        </w:rPr>
        <w:t>-</w:t>
      </w:r>
      <w:r>
        <w:rPr>
          <w:szCs w:val="24"/>
        </w:rPr>
        <w:tab/>
      </w:r>
      <w:r w:rsidR="002E199B" w:rsidRPr="003F015B">
        <w:rPr>
          <w:szCs w:val="24"/>
        </w:rPr>
        <w:t>ensure that the premises meet the requirements of the Disability Discrimination Act 1995 and all other relevant legislation, and that it is welcoming and inclusive.</w:t>
      </w:r>
    </w:p>
    <w:p w14:paraId="148797A7" w14:textId="77777777" w:rsidR="00AC7DA8" w:rsidRDefault="00AC7DA8" w:rsidP="00AC7DA8">
      <w:pPr>
        <w:ind w:left="567" w:hanging="567"/>
        <w:rPr>
          <w:szCs w:val="24"/>
        </w:rPr>
      </w:pPr>
    </w:p>
    <w:p w14:paraId="1B604AA2" w14:textId="72A42600" w:rsidR="002E199B" w:rsidRPr="003F015B" w:rsidRDefault="00AC7DA8" w:rsidP="00AC7DA8">
      <w:pPr>
        <w:ind w:left="567" w:hanging="567"/>
        <w:rPr>
          <w:szCs w:val="24"/>
        </w:rPr>
      </w:pPr>
      <w:r>
        <w:rPr>
          <w:szCs w:val="24"/>
        </w:rPr>
        <w:t>-</w:t>
      </w:r>
      <w:r>
        <w:rPr>
          <w:szCs w:val="24"/>
        </w:rPr>
        <w:tab/>
      </w:r>
      <w:r w:rsidR="002E199B" w:rsidRPr="003F015B">
        <w:rPr>
          <w:szCs w:val="24"/>
        </w:rPr>
        <w:t>support the Safeguarding Coordinator(s) in their work and in any action they may need to take in order to protect children and vulnerable adults.</w:t>
      </w:r>
    </w:p>
    <w:p w14:paraId="6719F0F4" w14:textId="77777777" w:rsidR="00AC7DA8" w:rsidRDefault="00AC7DA8" w:rsidP="00AC7DA8">
      <w:pPr>
        <w:ind w:left="567" w:hanging="567"/>
        <w:rPr>
          <w:szCs w:val="24"/>
        </w:rPr>
      </w:pPr>
    </w:p>
    <w:p w14:paraId="581BD6DB" w14:textId="4A6D0F89" w:rsidR="002E199B" w:rsidRPr="003F015B" w:rsidRDefault="00AC7DA8" w:rsidP="00AC7DA8">
      <w:pPr>
        <w:ind w:left="567" w:hanging="567"/>
        <w:rPr>
          <w:szCs w:val="24"/>
        </w:rPr>
      </w:pPr>
      <w:r>
        <w:rPr>
          <w:szCs w:val="24"/>
        </w:rPr>
        <w:t>-</w:t>
      </w:r>
      <w:r>
        <w:rPr>
          <w:szCs w:val="24"/>
        </w:rPr>
        <w:tab/>
      </w:r>
      <w:r w:rsidR="002E199B" w:rsidRPr="003F015B">
        <w:rPr>
          <w:szCs w:val="24"/>
        </w:rPr>
        <w:t xml:space="preserve">file a copy of the policy and practice guidelines with </w:t>
      </w:r>
      <w:r w:rsidR="0037019B" w:rsidRPr="0037019B">
        <w:rPr>
          <w:szCs w:val="24"/>
        </w:rPr>
        <w:t xml:space="preserve">thirtyone:eight </w:t>
      </w:r>
      <w:r w:rsidR="002E199B" w:rsidRPr="003F015B">
        <w:rPr>
          <w:szCs w:val="24"/>
        </w:rPr>
        <w:t xml:space="preserve">and any amendments subsequently published.  The Board of Trustees agrees not to allow the document to be copied by other organisations.  </w:t>
      </w:r>
    </w:p>
    <w:p w14:paraId="3F0E7DA1" w14:textId="36E5BA21" w:rsidR="002E199B" w:rsidRDefault="002E199B" w:rsidP="003F015B">
      <w:pPr>
        <w:rPr>
          <w:bCs/>
          <w:szCs w:val="24"/>
        </w:rPr>
      </w:pPr>
    </w:p>
    <w:p w14:paraId="2622554A" w14:textId="77777777" w:rsidR="00614F66" w:rsidRPr="003F015B" w:rsidRDefault="00614F66" w:rsidP="003F015B">
      <w:pPr>
        <w:rPr>
          <w:bCs/>
          <w:szCs w:val="24"/>
        </w:rPr>
      </w:pPr>
    </w:p>
    <w:p w14:paraId="5BE8D65E" w14:textId="77777777" w:rsidR="001D18D8" w:rsidRDefault="007A7C6B" w:rsidP="007A7C6B">
      <w:pPr>
        <w:ind w:left="567" w:hanging="567"/>
        <w:rPr>
          <w:b/>
          <w:bCs/>
          <w:caps/>
          <w:szCs w:val="24"/>
        </w:rPr>
      </w:pPr>
      <w:r w:rsidRPr="007A7C6B">
        <w:rPr>
          <w:b/>
          <w:caps/>
          <w:szCs w:val="24"/>
        </w:rPr>
        <w:t>2</w:t>
      </w:r>
      <w:r w:rsidRPr="007A7C6B">
        <w:rPr>
          <w:b/>
          <w:caps/>
          <w:szCs w:val="24"/>
        </w:rPr>
        <w:tab/>
      </w:r>
      <w:r w:rsidR="002E199B" w:rsidRPr="007A7C6B">
        <w:rPr>
          <w:b/>
          <w:bCs/>
          <w:caps/>
          <w:szCs w:val="24"/>
        </w:rPr>
        <w:t>Recognising and responding appropriately</w:t>
      </w:r>
    </w:p>
    <w:p w14:paraId="6B534A70" w14:textId="2CCADA04" w:rsidR="002E199B" w:rsidRPr="007A7C6B" w:rsidRDefault="001D18D8" w:rsidP="007A7C6B">
      <w:pPr>
        <w:ind w:left="567" w:hanging="567"/>
        <w:rPr>
          <w:b/>
          <w:bCs/>
          <w:caps/>
          <w:szCs w:val="24"/>
        </w:rPr>
      </w:pPr>
      <w:r>
        <w:rPr>
          <w:b/>
          <w:bCs/>
          <w:caps/>
          <w:szCs w:val="24"/>
        </w:rPr>
        <w:tab/>
      </w:r>
      <w:r w:rsidR="002E199B" w:rsidRPr="007A7C6B">
        <w:rPr>
          <w:b/>
          <w:bCs/>
          <w:caps/>
          <w:szCs w:val="24"/>
        </w:rPr>
        <w:t>to an allegation or suspicion of abuse</w:t>
      </w:r>
    </w:p>
    <w:p w14:paraId="755B9156" w14:textId="77777777" w:rsidR="002E199B" w:rsidRPr="003F015B" w:rsidRDefault="002E199B" w:rsidP="003F015B">
      <w:pPr>
        <w:rPr>
          <w:bCs/>
          <w:szCs w:val="24"/>
        </w:rPr>
      </w:pPr>
    </w:p>
    <w:p w14:paraId="54E38AC0" w14:textId="77777777" w:rsidR="002E199B" w:rsidRPr="001D18D8" w:rsidRDefault="002E199B" w:rsidP="003F015B">
      <w:pPr>
        <w:rPr>
          <w:b/>
          <w:bCs/>
          <w:szCs w:val="24"/>
        </w:rPr>
      </w:pPr>
      <w:r w:rsidRPr="001D18D8">
        <w:rPr>
          <w:b/>
          <w:bCs/>
          <w:szCs w:val="24"/>
        </w:rPr>
        <w:t xml:space="preserve">Understanding abuse and neglect </w:t>
      </w:r>
    </w:p>
    <w:p w14:paraId="384EC0FE" w14:textId="77777777" w:rsidR="002E199B" w:rsidRPr="003F015B" w:rsidRDefault="002E199B" w:rsidP="003F015B">
      <w:pPr>
        <w:rPr>
          <w:bCs/>
          <w:szCs w:val="24"/>
        </w:rPr>
      </w:pPr>
    </w:p>
    <w:p w14:paraId="404E9090" w14:textId="470C1609" w:rsidR="002E199B" w:rsidRPr="003F015B" w:rsidRDefault="002E199B" w:rsidP="003F015B">
      <w:pPr>
        <w:rPr>
          <w:bCs/>
          <w:szCs w:val="24"/>
        </w:rPr>
      </w:pPr>
      <w:r w:rsidRPr="003F015B">
        <w:rPr>
          <w:bCs/>
          <w:szCs w:val="24"/>
        </w:rPr>
        <w:t>Defining child abuse or abuse against a vulnerable adult is a difficult and complex issue.</w:t>
      </w:r>
      <w:r w:rsidR="000F4873">
        <w:rPr>
          <w:bCs/>
          <w:szCs w:val="24"/>
        </w:rPr>
        <w:t xml:space="preserve"> </w:t>
      </w:r>
      <w:r w:rsidRPr="003F015B">
        <w:rPr>
          <w:bCs/>
          <w:szCs w:val="24"/>
        </w:rPr>
        <w:t xml:space="preserve"> A person may abuse by inflicting harm, or failing to prevent harm. </w:t>
      </w:r>
      <w:r w:rsidR="000F4873">
        <w:rPr>
          <w:bCs/>
          <w:szCs w:val="24"/>
        </w:rPr>
        <w:t xml:space="preserve"> </w:t>
      </w:r>
      <w:r w:rsidRPr="003F015B">
        <w:rPr>
          <w:bCs/>
          <w:szCs w:val="24"/>
        </w:rPr>
        <w:t xml:space="preserve">Children and adults in need of protection may be abused within a family, an </w:t>
      </w:r>
      <w:proofErr w:type="gramStart"/>
      <w:r w:rsidRPr="003F015B">
        <w:rPr>
          <w:bCs/>
          <w:szCs w:val="24"/>
        </w:rPr>
        <w:t>institution</w:t>
      </w:r>
      <w:proofErr w:type="gramEnd"/>
      <w:r w:rsidRPr="003F015B">
        <w:rPr>
          <w:bCs/>
          <w:szCs w:val="24"/>
        </w:rPr>
        <w:t xml:space="preserve"> or a community setting. </w:t>
      </w:r>
      <w:r w:rsidR="000F4873">
        <w:rPr>
          <w:bCs/>
          <w:szCs w:val="24"/>
        </w:rPr>
        <w:t xml:space="preserve"> </w:t>
      </w:r>
      <w:r w:rsidRPr="003F015B">
        <w:rPr>
          <w:bCs/>
          <w:szCs w:val="24"/>
        </w:rPr>
        <w:t>Very often the abuser is known or in a trusted relationship with the child or vulnerable adult.</w:t>
      </w:r>
    </w:p>
    <w:p w14:paraId="210CB84F" w14:textId="77777777" w:rsidR="002E199B" w:rsidRPr="003F015B" w:rsidRDefault="002E199B" w:rsidP="003F015B">
      <w:pPr>
        <w:rPr>
          <w:bCs/>
          <w:szCs w:val="24"/>
        </w:rPr>
      </w:pPr>
    </w:p>
    <w:p w14:paraId="000779EE" w14:textId="3F53CFE7" w:rsidR="002E199B" w:rsidRPr="001D18D8" w:rsidRDefault="002E199B" w:rsidP="003F015B">
      <w:pPr>
        <w:rPr>
          <w:bCs/>
          <w:spacing w:val="-4"/>
          <w:szCs w:val="24"/>
        </w:rPr>
      </w:pPr>
      <w:r w:rsidRPr="001D18D8">
        <w:rPr>
          <w:iCs/>
          <w:spacing w:val="-4"/>
          <w:szCs w:val="24"/>
        </w:rPr>
        <w:t xml:space="preserve">In order to safeguard those in our places of work and organisation we adhere to the UN Convention on the Rights of the Child and have as our starting point as a definition of abuse, </w:t>
      </w:r>
      <w:r w:rsidRPr="001D18D8">
        <w:rPr>
          <w:bCs/>
          <w:spacing w:val="-4"/>
          <w:szCs w:val="24"/>
        </w:rPr>
        <w:t>Article 19 which states:</w:t>
      </w:r>
    </w:p>
    <w:p w14:paraId="0D5B99FA" w14:textId="77777777" w:rsidR="001D18D8" w:rsidRPr="001D18D8" w:rsidRDefault="001D18D8" w:rsidP="003F015B">
      <w:pPr>
        <w:rPr>
          <w:bCs/>
          <w:szCs w:val="24"/>
        </w:rPr>
      </w:pPr>
    </w:p>
    <w:p w14:paraId="39DD6106" w14:textId="30BA634B" w:rsidR="002E199B" w:rsidRPr="001D18D8" w:rsidRDefault="001D18D8" w:rsidP="001D18D8">
      <w:pPr>
        <w:ind w:left="567" w:hanging="567"/>
        <w:rPr>
          <w:szCs w:val="24"/>
        </w:rPr>
      </w:pPr>
      <w:r w:rsidRPr="001D18D8">
        <w:rPr>
          <w:szCs w:val="24"/>
        </w:rPr>
        <w:t>1</w:t>
      </w:r>
      <w:r w:rsidRPr="001D18D8">
        <w:rPr>
          <w:szCs w:val="24"/>
        </w:rPr>
        <w:tab/>
      </w:r>
      <w:r w:rsidR="002E199B" w:rsidRPr="001D18D8">
        <w:rPr>
          <w:szCs w:val="24"/>
        </w:rPr>
        <w:t xml:space="preserve">States Parties shall take all appropriate legislative, administrative, </w:t>
      </w:r>
      <w:proofErr w:type="gramStart"/>
      <w:r w:rsidR="002E199B" w:rsidRPr="001D18D8">
        <w:rPr>
          <w:szCs w:val="24"/>
        </w:rPr>
        <w:t>social</w:t>
      </w:r>
      <w:proofErr w:type="gramEnd"/>
      <w:r w:rsidR="002E199B" w:rsidRPr="001D18D8">
        <w:rPr>
          <w:szCs w:val="24"/>
        </w:rPr>
        <w:t xml:space="preserve">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330031B0" w14:textId="77777777" w:rsidR="001D18D8" w:rsidRPr="001D18D8" w:rsidRDefault="001D18D8" w:rsidP="001D18D8">
      <w:pPr>
        <w:ind w:left="567" w:hanging="567"/>
        <w:rPr>
          <w:szCs w:val="24"/>
        </w:rPr>
      </w:pPr>
    </w:p>
    <w:p w14:paraId="7CDFFA8B" w14:textId="6F44CCBC" w:rsidR="002E199B" w:rsidRPr="001D18D8" w:rsidRDefault="001D18D8" w:rsidP="001D18D8">
      <w:pPr>
        <w:ind w:left="567" w:hanging="567"/>
        <w:rPr>
          <w:szCs w:val="24"/>
        </w:rPr>
      </w:pPr>
      <w:r>
        <w:rPr>
          <w:szCs w:val="24"/>
        </w:rPr>
        <w:t>2</w:t>
      </w:r>
      <w:r>
        <w:rPr>
          <w:szCs w:val="24"/>
        </w:rPr>
        <w:tab/>
      </w:r>
      <w:r w:rsidR="002E199B" w:rsidRPr="001D18D8">
        <w:rPr>
          <w:szCs w:val="24"/>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w:t>
      </w:r>
      <w:proofErr w:type="gramStart"/>
      <w:r w:rsidR="002E199B" w:rsidRPr="001D18D8">
        <w:rPr>
          <w:szCs w:val="24"/>
        </w:rPr>
        <w:t>treatment</w:t>
      </w:r>
      <w:proofErr w:type="gramEnd"/>
      <w:r w:rsidR="002E199B" w:rsidRPr="001D18D8">
        <w:rPr>
          <w:szCs w:val="24"/>
        </w:rPr>
        <w:t xml:space="preserve"> and follow-up of instances of child maltreatment described heretofore, and, as appropriate, for judicial involvement. </w:t>
      </w:r>
    </w:p>
    <w:p w14:paraId="3D47FA97" w14:textId="77777777" w:rsidR="001D18D8" w:rsidRPr="001D18D8" w:rsidRDefault="001D18D8" w:rsidP="001D18D8">
      <w:pPr>
        <w:ind w:left="567" w:hanging="567"/>
        <w:rPr>
          <w:iCs/>
          <w:szCs w:val="24"/>
        </w:rPr>
      </w:pPr>
    </w:p>
    <w:p w14:paraId="45A140C9" w14:textId="77777777" w:rsidR="005C3562" w:rsidRDefault="005C3562">
      <w:pPr>
        <w:tabs>
          <w:tab w:val="clear" w:pos="567"/>
          <w:tab w:val="clear" w:pos="1134"/>
          <w:tab w:val="clear" w:pos="1701"/>
        </w:tabs>
        <w:spacing w:after="200" w:line="276" w:lineRule="auto"/>
        <w:rPr>
          <w:iCs/>
          <w:spacing w:val="-2"/>
          <w:szCs w:val="24"/>
        </w:rPr>
      </w:pPr>
      <w:r>
        <w:rPr>
          <w:iCs/>
          <w:spacing w:val="-2"/>
          <w:szCs w:val="24"/>
        </w:rPr>
        <w:br w:type="page"/>
      </w:r>
    </w:p>
    <w:p w14:paraId="379BAC65" w14:textId="02EC7DC3" w:rsidR="002E199B" w:rsidRPr="00311774" w:rsidRDefault="00130EBE" w:rsidP="003F015B">
      <w:pPr>
        <w:rPr>
          <w:iCs/>
          <w:spacing w:val="-2"/>
          <w:szCs w:val="24"/>
        </w:rPr>
      </w:pPr>
      <w:r w:rsidRPr="00311774">
        <w:rPr>
          <w:iCs/>
          <w:spacing w:val="-2"/>
          <w:szCs w:val="24"/>
        </w:rPr>
        <w:lastRenderedPageBreak/>
        <w:t>Also,</w:t>
      </w:r>
      <w:r w:rsidR="002E199B" w:rsidRPr="00311774">
        <w:rPr>
          <w:iCs/>
          <w:spacing w:val="-2"/>
          <w:szCs w:val="24"/>
        </w:rPr>
        <w:t xml:space="preserve"> for adults the UN Universal Declaration of Human Rights with particular reference to Article</w:t>
      </w:r>
      <w:r w:rsidR="001D18D8" w:rsidRPr="00311774">
        <w:rPr>
          <w:iCs/>
          <w:spacing w:val="-2"/>
          <w:szCs w:val="24"/>
        </w:rPr>
        <w:t> </w:t>
      </w:r>
      <w:r w:rsidR="002E199B" w:rsidRPr="00311774">
        <w:rPr>
          <w:iCs/>
          <w:spacing w:val="-2"/>
          <w:szCs w:val="24"/>
        </w:rPr>
        <w:t>5 which states:</w:t>
      </w:r>
    </w:p>
    <w:p w14:paraId="4F1A5A6E" w14:textId="77777777" w:rsidR="001D18D8" w:rsidRPr="003F015B" w:rsidRDefault="001D18D8" w:rsidP="003F015B">
      <w:pPr>
        <w:rPr>
          <w:iCs/>
          <w:szCs w:val="24"/>
        </w:rPr>
      </w:pPr>
    </w:p>
    <w:p w14:paraId="6A3168F1" w14:textId="03D9696C" w:rsidR="002E199B" w:rsidRPr="001C7FB4" w:rsidRDefault="001C7FB4" w:rsidP="001C7FB4">
      <w:pPr>
        <w:ind w:left="567" w:hanging="567"/>
        <w:rPr>
          <w:iCs/>
          <w:szCs w:val="24"/>
        </w:rPr>
      </w:pPr>
      <w:r>
        <w:rPr>
          <w:i/>
          <w:szCs w:val="24"/>
        </w:rPr>
        <w:tab/>
      </w:r>
      <w:r w:rsidR="002E199B" w:rsidRPr="001C7FB4">
        <w:rPr>
          <w:szCs w:val="24"/>
        </w:rPr>
        <w:t>No one shall be subjected to torture or to cruel, inhuman or degrading treatment or punishment.</w:t>
      </w:r>
    </w:p>
    <w:p w14:paraId="0493E5FB" w14:textId="77777777" w:rsidR="002E199B" w:rsidRPr="003F015B" w:rsidRDefault="002E199B" w:rsidP="003F015B">
      <w:pPr>
        <w:rPr>
          <w:i/>
          <w:iCs/>
          <w:szCs w:val="24"/>
        </w:rPr>
      </w:pPr>
    </w:p>
    <w:p w14:paraId="38EA8E66" w14:textId="77777777" w:rsidR="002E199B" w:rsidRPr="003F015B" w:rsidRDefault="002E199B" w:rsidP="003F015B">
      <w:pPr>
        <w:rPr>
          <w:iCs/>
          <w:szCs w:val="24"/>
        </w:rPr>
      </w:pPr>
      <w:r w:rsidRPr="003F015B">
        <w:rPr>
          <w:iCs/>
          <w:szCs w:val="24"/>
        </w:rPr>
        <w:t>Detailed definitions, and signs and symptoms of abuse, as well as how to respond to a disclosure of abuse, are included here in our policy.</w:t>
      </w:r>
    </w:p>
    <w:p w14:paraId="1965AC15" w14:textId="56A7B045" w:rsidR="002E199B" w:rsidRDefault="002E199B" w:rsidP="003F015B">
      <w:pPr>
        <w:rPr>
          <w:iCs/>
          <w:szCs w:val="24"/>
        </w:rPr>
      </w:pPr>
    </w:p>
    <w:p w14:paraId="276D764A" w14:textId="77777777" w:rsidR="00D57209" w:rsidRDefault="00D57209" w:rsidP="003F015B">
      <w:pPr>
        <w:rPr>
          <w:bCs/>
          <w:szCs w:val="24"/>
        </w:rPr>
      </w:pPr>
    </w:p>
    <w:p w14:paraId="6D7E343A" w14:textId="73464518" w:rsidR="002E199B" w:rsidRPr="00331AD4" w:rsidRDefault="002E199B" w:rsidP="003F015B">
      <w:pPr>
        <w:rPr>
          <w:b/>
          <w:bCs/>
          <w:szCs w:val="24"/>
        </w:rPr>
      </w:pPr>
      <w:r w:rsidRPr="00331AD4">
        <w:rPr>
          <w:b/>
          <w:bCs/>
          <w:szCs w:val="24"/>
        </w:rPr>
        <w:t>Safeguarding awareness</w:t>
      </w:r>
    </w:p>
    <w:p w14:paraId="69D595FD" w14:textId="77777777" w:rsidR="00331AD4" w:rsidRPr="00331AD4" w:rsidRDefault="00331AD4" w:rsidP="003F015B">
      <w:pPr>
        <w:rPr>
          <w:b/>
          <w:bCs/>
          <w:szCs w:val="24"/>
        </w:rPr>
      </w:pPr>
    </w:p>
    <w:p w14:paraId="1DA679DA" w14:textId="72990129" w:rsidR="002E199B" w:rsidRPr="00331AD4" w:rsidRDefault="002E199B" w:rsidP="003F015B">
      <w:pPr>
        <w:rPr>
          <w:rStyle w:val="Strong"/>
          <w:b w:val="0"/>
          <w:szCs w:val="24"/>
        </w:rPr>
      </w:pPr>
      <w:r w:rsidRPr="003F015B">
        <w:rPr>
          <w:szCs w:val="24"/>
        </w:rPr>
        <w:t xml:space="preserve">The Board of Trustees is committed to on-going safeguarding training and development opportunities for all workers, developing a culture of awareness of safeguarding issues to help protect </w:t>
      </w:r>
      <w:r w:rsidRPr="00331AD4">
        <w:rPr>
          <w:szCs w:val="24"/>
        </w:rPr>
        <w:t>everyone.</w:t>
      </w:r>
      <w:r w:rsidR="00331AD4" w:rsidRPr="00331AD4">
        <w:rPr>
          <w:rStyle w:val="Strong"/>
          <w:b w:val="0"/>
          <w:szCs w:val="24"/>
        </w:rPr>
        <w:t xml:space="preserve"> </w:t>
      </w:r>
      <w:r w:rsidRPr="00331AD4">
        <w:rPr>
          <w:rStyle w:val="Strong"/>
          <w:b w:val="0"/>
          <w:szCs w:val="24"/>
        </w:rPr>
        <w:t xml:space="preserve"> All our workers will receive induction training and undertake recognised safeguarding training on a regular basis.</w:t>
      </w:r>
    </w:p>
    <w:p w14:paraId="72CE847E" w14:textId="77777777" w:rsidR="00331AD4" w:rsidRPr="00331AD4" w:rsidRDefault="00331AD4" w:rsidP="003F015B">
      <w:pPr>
        <w:rPr>
          <w:rStyle w:val="Strong"/>
          <w:b w:val="0"/>
          <w:szCs w:val="24"/>
        </w:rPr>
      </w:pPr>
    </w:p>
    <w:p w14:paraId="169D5F83" w14:textId="5ECCBB36" w:rsidR="002E199B" w:rsidRPr="003F015B" w:rsidRDefault="002E199B" w:rsidP="003F015B">
      <w:pPr>
        <w:rPr>
          <w:bCs/>
          <w:szCs w:val="24"/>
        </w:rPr>
      </w:pPr>
      <w:r w:rsidRPr="00331AD4">
        <w:rPr>
          <w:szCs w:val="24"/>
        </w:rPr>
        <w:t>Workers will attend a Facing the Unthinkable</w:t>
      </w:r>
      <w:r w:rsidRPr="003F015B">
        <w:rPr>
          <w:szCs w:val="24"/>
        </w:rPr>
        <w:t xml:space="preserve"> seminar run by </w:t>
      </w:r>
      <w:r w:rsidR="0037019B" w:rsidRPr="0037019B">
        <w:rPr>
          <w:szCs w:val="24"/>
        </w:rPr>
        <w:t xml:space="preserve">thirtyone:eight </w:t>
      </w:r>
      <w:r w:rsidRPr="003F015B">
        <w:rPr>
          <w:szCs w:val="24"/>
        </w:rPr>
        <w:t xml:space="preserve">or attend </w:t>
      </w:r>
      <w:r w:rsidR="00C62428">
        <w:rPr>
          <w:szCs w:val="24"/>
        </w:rPr>
        <w:t xml:space="preserve">appropriate </w:t>
      </w:r>
      <w:r w:rsidRPr="003F015B">
        <w:rPr>
          <w:szCs w:val="24"/>
        </w:rPr>
        <w:t>Safeguarding training provided as part of their induction</w:t>
      </w:r>
      <w:r w:rsidR="0037019B">
        <w:rPr>
          <w:szCs w:val="24"/>
        </w:rPr>
        <w:t>.</w:t>
      </w:r>
    </w:p>
    <w:p w14:paraId="467C43F3" w14:textId="77777777" w:rsidR="00331AD4" w:rsidRDefault="00331AD4" w:rsidP="003F015B">
      <w:pPr>
        <w:rPr>
          <w:szCs w:val="24"/>
        </w:rPr>
      </w:pPr>
    </w:p>
    <w:p w14:paraId="2E65EAB9" w14:textId="77BDC6B0" w:rsidR="002E199B" w:rsidRPr="003F015B" w:rsidRDefault="002E199B" w:rsidP="003F015B">
      <w:pPr>
        <w:rPr>
          <w:szCs w:val="24"/>
        </w:rPr>
      </w:pPr>
      <w:r w:rsidRPr="003F015B">
        <w:rPr>
          <w:szCs w:val="24"/>
        </w:rPr>
        <w:t>The Board of Trustees will also ensure that children and vulnerable adults are provided with information on where to get help and advice in relation to abuse, discrimination, bullying or any other matter where they have a concern.</w:t>
      </w:r>
    </w:p>
    <w:p w14:paraId="16EA95A6" w14:textId="190EB09F" w:rsidR="002E199B" w:rsidRDefault="002E199B" w:rsidP="003F015B">
      <w:pPr>
        <w:rPr>
          <w:bCs/>
          <w:szCs w:val="24"/>
        </w:rPr>
      </w:pPr>
    </w:p>
    <w:p w14:paraId="639A7C1B" w14:textId="77777777" w:rsidR="00331AD4" w:rsidRPr="003F015B" w:rsidRDefault="00331AD4" w:rsidP="003F015B">
      <w:pPr>
        <w:rPr>
          <w:bCs/>
          <w:szCs w:val="24"/>
        </w:rPr>
      </w:pPr>
    </w:p>
    <w:p w14:paraId="407BBDFF" w14:textId="3B8817A9" w:rsidR="002E199B" w:rsidRPr="00331AD4" w:rsidRDefault="002E199B" w:rsidP="003F015B">
      <w:pPr>
        <w:rPr>
          <w:b/>
          <w:bCs/>
          <w:szCs w:val="24"/>
        </w:rPr>
      </w:pPr>
      <w:r w:rsidRPr="00331AD4">
        <w:rPr>
          <w:b/>
          <w:bCs/>
          <w:szCs w:val="24"/>
        </w:rPr>
        <w:t>RESPONDING TO ALLEGATIONS OF ABUSE</w:t>
      </w:r>
    </w:p>
    <w:p w14:paraId="6634BE6B" w14:textId="77777777" w:rsidR="002E199B" w:rsidRPr="003F015B" w:rsidRDefault="002E199B" w:rsidP="003F015B">
      <w:pPr>
        <w:rPr>
          <w:bCs/>
          <w:szCs w:val="24"/>
        </w:rPr>
      </w:pPr>
    </w:p>
    <w:p w14:paraId="107A0676" w14:textId="77777777" w:rsidR="002E199B" w:rsidRPr="003F015B" w:rsidRDefault="002E199B" w:rsidP="003F015B">
      <w:pPr>
        <w:rPr>
          <w:szCs w:val="24"/>
        </w:rPr>
      </w:pPr>
      <w:r w:rsidRPr="003F015B">
        <w:rPr>
          <w:szCs w:val="24"/>
        </w:rPr>
        <w:t>Under no circumstances should a worker carry out their own investigation into an allegation or suspicion of abuse.  Following procedures as below:</w:t>
      </w:r>
    </w:p>
    <w:p w14:paraId="34568C73" w14:textId="77777777" w:rsidR="002E199B" w:rsidRPr="003F015B" w:rsidRDefault="002E199B" w:rsidP="003F015B">
      <w:pPr>
        <w:rPr>
          <w:szCs w:val="24"/>
        </w:rPr>
      </w:pPr>
    </w:p>
    <w:p w14:paraId="7756D85D" w14:textId="528F176F" w:rsidR="002E199B" w:rsidRDefault="00331AD4" w:rsidP="00331AD4">
      <w:pPr>
        <w:ind w:left="567" w:hanging="567"/>
        <w:rPr>
          <w:szCs w:val="24"/>
        </w:rPr>
      </w:pPr>
      <w:r>
        <w:rPr>
          <w:szCs w:val="24"/>
        </w:rPr>
        <w:t>-</w:t>
      </w:r>
      <w:r>
        <w:rPr>
          <w:szCs w:val="24"/>
        </w:rPr>
        <w:tab/>
      </w:r>
      <w:r w:rsidR="002E199B" w:rsidRPr="003F015B">
        <w:rPr>
          <w:szCs w:val="24"/>
        </w:rPr>
        <w:t>The person in receipt of allegations or suspicions of abuse should report concerns as soon as possible to Scott Jenkinson (hereafter the "Safeguarding Co-ordinator") tel Mob: 07766</w:t>
      </w:r>
      <w:r>
        <w:rPr>
          <w:szCs w:val="24"/>
        </w:rPr>
        <w:t xml:space="preserve"> </w:t>
      </w:r>
      <w:r w:rsidR="002E199B" w:rsidRPr="003F015B">
        <w:rPr>
          <w:szCs w:val="24"/>
        </w:rPr>
        <w:t xml:space="preserve">836067 who is nominated by the Board of Trustees to act on their behalf in dealing with the allegation or suspicion of neglect or abuse, including referring the matter on to the statutory authorities. </w:t>
      </w:r>
    </w:p>
    <w:p w14:paraId="5682CEEC" w14:textId="77777777" w:rsidR="005C3562" w:rsidRPr="003F015B" w:rsidRDefault="005C3562" w:rsidP="00331AD4">
      <w:pPr>
        <w:ind w:left="567" w:hanging="567"/>
        <w:rPr>
          <w:szCs w:val="24"/>
        </w:rPr>
      </w:pPr>
    </w:p>
    <w:p w14:paraId="69AA82D9" w14:textId="6D5BA09F" w:rsidR="002E199B" w:rsidRPr="003F015B" w:rsidRDefault="00331AD4" w:rsidP="00331AD4">
      <w:pPr>
        <w:ind w:left="567" w:hanging="567"/>
        <w:rPr>
          <w:szCs w:val="24"/>
        </w:rPr>
      </w:pPr>
      <w:r>
        <w:rPr>
          <w:szCs w:val="24"/>
        </w:rPr>
        <w:t>-</w:t>
      </w:r>
      <w:r>
        <w:rPr>
          <w:szCs w:val="24"/>
        </w:rPr>
        <w:tab/>
      </w:r>
      <w:r w:rsidR="002E199B" w:rsidRPr="003F015B">
        <w:rPr>
          <w:szCs w:val="24"/>
        </w:rPr>
        <w:t xml:space="preserve">In the absence of the Safeguarding Co-ordinator or, if the suspicions in any way involve the Safeguarding Co-ordinator, then the report should be made to Martin Harrison hereafter the "Deputy ") tel no: </w:t>
      </w:r>
      <w:r>
        <w:rPr>
          <w:szCs w:val="24"/>
        </w:rPr>
        <w:t>01492 530306</w:t>
      </w:r>
      <w:r w:rsidR="005C3562">
        <w:rPr>
          <w:szCs w:val="24"/>
        </w:rPr>
        <w:t xml:space="preserve"> / 07779981230</w:t>
      </w:r>
      <w:r w:rsidR="002E199B" w:rsidRPr="003F015B">
        <w:rPr>
          <w:szCs w:val="24"/>
        </w:rPr>
        <w:t>.</w:t>
      </w:r>
      <w:r>
        <w:rPr>
          <w:szCs w:val="24"/>
        </w:rPr>
        <w:t xml:space="preserve">  </w:t>
      </w:r>
      <w:r w:rsidR="002E199B" w:rsidRPr="003F015B">
        <w:rPr>
          <w:szCs w:val="24"/>
        </w:rPr>
        <w:t xml:space="preserve">If the suspicions implicate both the Safeguarding Co-ordinator and the Deputy, then the report should be made in the first instance to the </w:t>
      </w:r>
      <w:r w:rsidR="0037019B" w:rsidRPr="0037019B">
        <w:rPr>
          <w:szCs w:val="24"/>
        </w:rPr>
        <w:t>thirtyone:eight</w:t>
      </w:r>
      <w:r w:rsidR="0037019B">
        <w:rPr>
          <w:szCs w:val="24"/>
        </w:rPr>
        <w:t xml:space="preserve">, </w:t>
      </w:r>
      <w:r w:rsidR="002E199B" w:rsidRPr="003F015B">
        <w:rPr>
          <w:szCs w:val="24"/>
        </w:rPr>
        <w:t>PO Box 133, Swanley, Kent, BR8 7UQ. Telephone 0</w:t>
      </w:r>
      <w:r w:rsidR="000978EC">
        <w:rPr>
          <w:szCs w:val="24"/>
        </w:rPr>
        <w:t>303 003 1111</w:t>
      </w:r>
      <w:r w:rsidR="002E199B" w:rsidRPr="003F015B">
        <w:rPr>
          <w:szCs w:val="24"/>
        </w:rPr>
        <w:t xml:space="preserve">.  Alternatively contact Social Services or the police. </w:t>
      </w:r>
    </w:p>
    <w:p w14:paraId="4D6AAF39" w14:textId="77777777" w:rsidR="002E199B" w:rsidRPr="003F015B" w:rsidRDefault="002E199B" w:rsidP="00331AD4">
      <w:pPr>
        <w:ind w:left="567" w:hanging="567"/>
        <w:rPr>
          <w:szCs w:val="24"/>
        </w:rPr>
      </w:pPr>
    </w:p>
    <w:p w14:paraId="10D1093B" w14:textId="1F7CB97F" w:rsidR="002E199B" w:rsidRDefault="00331AD4" w:rsidP="00331AD4">
      <w:pPr>
        <w:ind w:left="567" w:hanging="567"/>
        <w:rPr>
          <w:szCs w:val="24"/>
        </w:rPr>
      </w:pPr>
      <w:r>
        <w:rPr>
          <w:szCs w:val="24"/>
        </w:rPr>
        <w:t>-</w:t>
      </w:r>
      <w:r>
        <w:rPr>
          <w:szCs w:val="24"/>
        </w:rPr>
        <w:tab/>
      </w:r>
      <w:r w:rsidR="002E199B" w:rsidRPr="003F015B">
        <w:rPr>
          <w:szCs w:val="24"/>
        </w:rPr>
        <w:t xml:space="preserve">Where the concern is about a child the Safeguarding Co-ordinator should contact Children’s Social Services.  Where the concern is regarding an adult in need of protection contact Adult Social Services or take advice from </w:t>
      </w:r>
      <w:r w:rsidR="0037019B" w:rsidRPr="0037019B">
        <w:rPr>
          <w:szCs w:val="24"/>
        </w:rPr>
        <w:t xml:space="preserve">thirtyone:eight </w:t>
      </w:r>
      <w:r w:rsidR="002E199B" w:rsidRPr="003F015B">
        <w:rPr>
          <w:szCs w:val="24"/>
        </w:rPr>
        <w:t>as above</w:t>
      </w:r>
      <w:r>
        <w:rPr>
          <w:szCs w:val="24"/>
        </w:rPr>
        <w:t>.</w:t>
      </w:r>
    </w:p>
    <w:p w14:paraId="533BF41F" w14:textId="77777777" w:rsidR="00331AD4" w:rsidRPr="003F015B" w:rsidRDefault="00331AD4" w:rsidP="003F015B">
      <w:pPr>
        <w:rPr>
          <w:szCs w:val="24"/>
        </w:rPr>
      </w:pPr>
    </w:p>
    <w:p w14:paraId="3E5BE903" w14:textId="2AB746E9" w:rsidR="002E199B" w:rsidRPr="001358FC" w:rsidRDefault="00331AD4" w:rsidP="003F015B">
      <w:pPr>
        <w:rPr>
          <w:spacing w:val="-4"/>
          <w:szCs w:val="24"/>
        </w:rPr>
      </w:pPr>
      <w:r>
        <w:rPr>
          <w:szCs w:val="24"/>
        </w:rPr>
        <w:tab/>
      </w:r>
      <w:r w:rsidR="002E199B" w:rsidRPr="001358FC">
        <w:rPr>
          <w:spacing w:val="-4"/>
          <w:szCs w:val="24"/>
        </w:rPr>
        <w:t xml:space="preserve">The </w:t>
      </w:r>
      <w:r w:rsidR="001358FC" w:rsidRPr="001358FC">
        <w:rPr>
          <w:spacing w:val="-4"/>
          <w:szCs w:val="24"/>
        </w:rPr>
        <w:t xml:space="preserve">Conwy </w:t>
      </w:r>
      <w:r w:rsidR="002E199B" w:rsidRPr="001358FC">
        <w:rPr>
          <w:spacing w:val="-4"/>
          <w:szCs w:val="24"/>
        </w:rPr>
        <w:t xml:space="preserve">Social Services </w:t>
      </w:r>
      <w:r w:rsidR="001358FC" w:rsidRPr="001358FC">
        <w:rPr>
          <w:spacing w:val="-4"/>
          <w:szCs w:val="24"/>
        </w:rPr>
        <w:t xml:space="preserve">(Children) </w:t>
      </w:r>
      <w:r w:rsidR="002E199B" w:rsidRPr="001358FC">
        <w:rPr>
          <w:spacing w:val="-4"/>
          <w:szCs w:val="24"/>
        </w:rPr>
        <w:t xml:space="preserve">office telephone number (office hours) is </w:t>
      </w:r>
      <w:r w:rsidR="001358FC">
        <w:rPr>
          <w:spacing w:val="-4"/>
          <w:szCs w:val="24"/>
        </w:rPr>
        <w:t xml:space="preserve"> </w:t>
      </w:r>
      <w:r w:rsidR="001358FC" w:rsidRPr="001358FC">
        <w:rPr>
          <w:spacing w:val="-4"/>
          <w:szCs w:val="24"/>
        </w:rPr>
        <w:t>01492 575111</w:t>
      </w:r>
    </w:p>
    <w:p w14:paraId="6706E3FD" w14:textId="77777777" w:rsidR="002E199B" w:rsidRPr="003F015B" w:rsidRDefault="002E199B" w:rsidP="003F015B">
      <w:pPr>
        <w:rPr>
          <w:szCs w:val="24"/>
        </w:rPr>
      </w:pPr>
    </w:p>
    <w:p w14:paraId="70099F88" w14:textId="5428242C" w:rsidR="002E199B" w:rsidRPr="003F015B" w:rsidRDefault="00331AD4" w:rsidP="003F015B">
      <w:pPr>
        <w:rPr>
          <w:szCs w:val="24"/>
        </w:rPr>
      </w:pPr>
      <w:r>
        <w:rPr>
          <w:szCs w:val="24"/>
        </w:rPr>
        <w:tab/>
      </w:r>
      <w:r w:rsidR="002E199B" w:rsidRPr="003F015B">
        <w:rPr>
          <w:szCs w:val="24"/>
        </w:rPr>
        <w:t xml:space="preserve">The out of hours emergency number is </w:t>
      </w:r>
      <w:r w:rsidR="001358FC">
        <w:rPr>
          <w:szCs w:val="24"/>
        </w:rPr>
        <w:t xml:space="preserve"> 0300 123 3079</w:t>
      </w:r>
    </w:p>
    <w:p w14:paraId="3C3A195F" w14:textId="77777777" w:rsidR="002E199B" w:rsidRPr="003F015B" w:rsidRDefault="002E199B" w:rsidP="003F015B">
      <w:pPr>
        <w:rPr>
          <w:szCs w:val="24"/>
        </w:rPr>
      </w:pPr>
    </w:p>
    <w:p w14:paraId="531514E9" w14:textId="29B7B106" w:rsidR="002E199B" w:rsidRPr="003F015B" w:rsidRDefault="00331AD4" w:rsidP="003F015B">
      <w:pPr>
        <w:rPr>
          <w:szCs w:val="24"/>
        </w:rPr>
      </w:pPr>
      <w:r>
        <w:rPr>
          <w:szCs w:val="24"/>
        </w:rPr>
        <w:tab/>
      </w:r>
      <w:r w:rsidR="002E199B" w:rsidRPr="003F015B">
        <w:rPr>
          <w:szCs w:val="24"/>
        </w:rPr>
        <w:t xml:space="preserve">The </w:t>
      </w:r>
      <w:r w:rsidR="001358FC">
        <w:rPr>
          <w:szCs w:val="24"/>
        </w:rPr>
        <w:t xml:space="preserve">Conwy </w:t>
      </w:r>
      <w:r w:rsidR="002E199B" w:rsidRPr="003F015B">
        <w:rPr>
          <w:szCs w:val="24"/>
        </w:rPr>
        <w:t xml:space="preserve">Social Services </w:t>
      </w:r>
      <w:r w:rsidR="001358FC">
        <w:rPr>
          <w:szCs w:val="24"/>
        </w:rPr>
        <w:t>(</w:t>
      </w:r>
      <w:r w:rsidR="001358FC" w:rsidRPr="003F015B">
        <w:rPr>
          <w:szCs w:val="24"/>
        </w:rPr>
        <w:t>Adult</w:t>
      </w:r>
      <w:r w:rsidR="001358FC">
        <w:rPr>
          <w:szCs w:val="24"/>
        </w:rPr>
        <w:t>)</w:t>
      </w:r>
      <w:r w:rsidR="001358FC" w:rsidRPr="003F015B">
        <w:rPr>
          <w:szCs w:val="24"/>
        </w:rPr>
        <w:t xml:space="preserve"> </w:t>
      </w:r>
      <w:r w:rsidR="002E199B" w:rsidRPr="003F015B">
        <w:rPr>
          <w:szCs w:val="24"/>
        </w:rPr>
        <w:t xml:space="preserve">office telephone number (office hours) is </w:t>
      </w:r>
      <w:r w:rsidR="001358FC" w:rsidRPr="003F015B">
        <w:rPr>
          <w:szCs w:val="24"/>
        </w:rPr>
        <w:t xml:space="preserve"> </w:t>
      </w:r>
      <w:r w:rsidR="001358FC">
        <w:rPr>
          <w:szCs w:val="24"/>
        </w:rPr>
        <w:t>01492 576333</w:t>
      </w:r>
    </w:p>
    <w:p w14:paraId="6AD00CFA" w14:textId="77777777" w:rsidR="002E199B" w:rsidRPr="003F015B" w:rsidRDefault="002E199B" w:rsidP="003F015B">
      <w:pPr>
        <w:rPr>
          <w:szCs w:val="24"/>
        </w:rPr>
      </w:pPr>
    </w:p>
    <w:p w14:paraId="06FAD1EF" w14:textId="07A4EAB1" w:rsidR="002E199B" w:rsidRPr="003F015B" w:rsidRDefault="00331AD4" w:rsidP="003F015B">
      <w:pPr>
        <w:rPr>
          <w:szCs w:val="24"/>
        </w:rPr>
      </w:pPr>
      <w:r>
        <w:rPr>
          <w:szCs w:val="24"/>
        </w:rPr>
        <w:lastRenderedPageBreak/>
        <w:tab/>
      </w:r>
      <w:r w:rsidR="002E199B" w:rsidRPr="003F015B">
        <w:rPr>
          <w:szCs w:val="24"/>
        </w:rPr>
        <w:t xml:space="preserve">The out of hours emergency number is </w:t>
      </w:r>
      <w:r w:rsidR="001358FC">
        <w:rPr>
          <w:szCs w:val="24"/>
        </w:rPr>
        <w:t xml:space="preserve"> 01492 515777</w:t>
      </w:r>
    </w:p>
    <w:p w14:paraId="5F546DDA" w14:textId="77777777" w:rsidR="002E199B" w:rsidRPr="003F015B" w:rsidRDefault="002E199B" w:rsidP="003F015B">
      <w:pPr>
        <w:rPr>
          <w:szCs w:val="24"/>
        </w:rPr>
      </w:pPr>
    </w:p>
    <w:p w14:paraId="121830C8" w14:textId="056477BA" w:rsidR="002E199B" w:rsidRPr="001358FC" w:rsidRDefault="00331AD4" w:rsidP="001358FC">
      <w:pPr>
        <w:ind w:right="-143"/>
        <w:rPr>
          <w:spacing w:val="-4"/>
          <w:szCs w:val="24"/>
        </w:rPr>
      </w:pPr>
      <w:r>
        <w:rPr>
          <w:szCs w:val="24"/>
        </w:rPr>
        <w:tab/>
      </w:r>
      <w:r w:rsidR="002E199B" w:rsidRPr="003F015B">
        <w:rPr>
          <w:szCs w:val="24"/>
        </w:rPr>
        <w:t xml:space="preserve">The Police Child Protection Team telephone number is </w:t>
      </w:r>
      <w:r w:rsidR="001358FC">
        <w:rPr>
          <w:szCs w:val="24"/>
        </w:rPr>
        <w:t xml:space="preserve"> 0300 330 0101  or  999 in emergencies</w:t>
      </w:r>
    </w:p>
    <w:p w14:paraId="45141696" w14:textId="77777777" w:rsidR="002E199B" w:rsidRPr="003F015B" w:rsidRDefault="002E199B" w:rsidP="003F015B">
      <w:pPr>
        <w:rPr>
          <w:szCs w:val="24"/>
        </w:rPr>
      </w:pPr>
    </w:p>
    <w:p w14:paraId="39832943" w14:textId="1DBFED5D" w:rsidR="002E199B" w:rsidRPr="003F015B" w:rsidRDefault="00331AD4" w:rsidP="00331AD4">
      <w:pPr>
        <w:ind w:left="567" w:hanging="567"/>
        <w:rPr>
          <w:szCs w:val="24"/>
        </w:rPr>
      </w:pPr>
      <w:r>
        <w:rPr>
          <w:szCs w:val="24"/>
        </w:rPr>
        <w:t>-</w:t>
      </w:r>
      <w:r>
        <w:rPr>
          <w:szCs w:val="24"/>
        </w:rPr>
        <w:tab/>
      </w:r>
      <w:r w:rsidR="002E199B" w:rsidRPr="003F015B">
        <w:rPr>
          <w:szCs w:val="24"/>
        </w:rPr>
        <w:t>Where required the Safeguarding Co-ordinator should then immediately inform the insurance company and other strategic personnel</w:t>
      </w:r>
      <w:r w:rsidR="00B15B3A">
        <w:rPr>
          <w:szCs w:val="24"/>
        </w:rPr>
        <w:t>.</w:t>
      </w:r>
      <w:r w:rsidR="002E199B" w:rsidRPr="003F015B">
        <w:rPr>
          <w:szCs w:val="24"/>
        </w:rPr>
        <w:t xml:space="preserve">  </w:t>
      </w:r>
    </w:p>
    <w:p w14:paraId="77D2B326" w14:textId="77777777" w:rsidR="002E199B" w:rsidRPr="003F015B" w:rsidRDefault="002E199B" w:rsidP="00331AD4">
      <w:pPr>
        <w:ind w:left="567" w:hanging="567"/>
        <w:rPr>
          <w:szCs w:val="24"/>
        </w:rPr>
      </w:pPr>
    </w:p>
    <w:p w14:paraId="692FA167" w14:textId="79271F8B" w:rsidR="002E199B" w:rsidRPr="003F015B" w:rsidRDefault="00331AD4" w:rsidP="00331AD4">
      <w:pPr>
        <w:ind w:left="567" w:hanging="567"/>
        <w:rPr>
          <w:szCs w:val="24"/>
        </w:rPr>
      </w:pPr>
      <w:r>
        <w:rPr>
          <w:szCs w:val="24"/>
        </w:rPr>
        <w:t>-</w:t>
      </w:r>
      <w:r>
        <w:rPr>
          <w:szCs w:val="24"/>
        </w:rPr>
        <w:tab/>
      </w:r>
      <w:r w:rsidR="002E199B" w:rsidRPr="003F015B">
        <w:rPr>
          <w:szCs w:val="24"/>
        </w:rPr>
        <w:t>Suspicions must not be discussed with anyone other than those nominated above. A written record of the concerns should be made in accordance with these procedures and kept in a secure place.</w:t>
      </w:r>
    </w:p>
    <w:p w14:paraId="634FDC22" w14:textId="77777777" w:rsidR="002E199B" w:rsidRPr="003F015B" w:rsidRDefault="002E199B" w:rsidP="00331AD4">
      <w:pPr>
        <w:ind w:left="567" w:hanging="567"/>
        <w:rPr>
          <w:szCs w:val="24"/>
        </w:rPr>
      </w:pPr>
    </w:p>
    <w:p w14:paraId="09BCFDE4" w14:textId="20C0C088" w:rsidR="002E199B" w:rsidRPr="003F015B" w:rsidRDefault="00331AD4" w:rsidP="00331AD4">
      <w:pPr>
        <w:ind w:left="567" w:hanging="567"/>
        <w:rPr>
          <w:szCs w:val="24"/>
        </w:rPr>
      </w:pPr>
      <w:r>
        <w:rPr>
          <w:szCs w:val="24"/>
        </w:rPr>
        <w:t>-</w:t>
      </w:r>
      <w:r>
        <w:rPr>
          <w:szCs w:val="24"/>
        </w:rPr>
        <w:tab/>
      </w:r>
      <w:r w:rsidR="002E199B" w:rsidRPr="003F015B">
        <w:rPr>
          <w:szCs w:val="24"/>
        </w:rPr>
        <w:t xml:space="preserve">Whilst allegations or suspicions of abuse will normally be reported to the Safeguarding Co-ordinator, the absence of the Safeguarding Co-ordinator or Deputy should not delay referral to Social Services, the Police or taking advice from </w:t>
      </w:r>
      <w:r w:rsidR="0037019B" w:rsidRPr="0037019B">
        <w:rPr>
          <w:szCs w:val="24"/>
        </w:rPr>
        <w:t>thirtyone:eight</w:t>
      </w:r>
      <w:r w:rsidR="002E199B" w:rsidRPr="003F015B">
        <w:rPr>
          <w:szCs w:val="24"/>
        </w:rPr>
        <w:t>.</w:t>
      </w:r>
    </w:p>
    <w:p w14:paraId="3264B8C5" w14:textId="77777777" w:rsidR="002E199B" w:rsidRPr="003F015B" w:rsidRDefault="002E199B" w:rsidP="00331AD4">
      <w:pPr>
        <w:ind w:left="567" w:hanging="567"/>
        <w:rPr>
          <w:szCs w:val="24"/>
        </w:rPr>
      </w:pPr>
    </w:p>
    <w:p w14:paraId="5D112618" w14:textId="7D6D8068" w:rsidR="002E199B" w:rsidRPr="003F015B" w:rsidRDefault="00331AD4" w:rsidP="00331AD4">
      <w:pPr>
        <w:ind w:left="567" w:hanging="567"/>
        <w:rPr>
          <w:szCs w:val="24"/>
        </w:rPr>
      </w:pPr>
      <w:r>
        <w:rPr>
          <w:szCs w:val="24"/>
        </w:rPr>
        <w:t>-</w:t>
      </w:r>
      <w:r>
        <w:rPr>
          <w:szCs w:val="24"/>
        </w:rPr>
        <w:tab/>
      </w:r>
      <w:r w:rsidR="002E199B" w:rsidRPr="003F015B">
        <w:rPr>
          <w:szCs w:val="24"/>
        </w:rPr>
        <w:t>The Board of Trustees will support the Safeguarding Co-ordinator/Deputy in their role, and accept that any information they may have in their possession will be shared in a strictly limited way on a need to know basis.</w:t>
      </w:r>
    </w:p>
    <w:p w14:paraId="68BA07FB" w14:textId="77777777" w:rsidR="00B15B3A" w:rsidRDefault="00B15B3A" w:rsidP="00331AD4">
      <w:pPr>
        <w:ind w:left="567" w:hanging="567"/>
        <w:rPr>
          <w:szCs w:val="24"/>
        </w:rPr>
      </w:pPr>
    </w:p>
    <w:p w14:paraId="4F240739" w14:textId="4E9C518C" w:rsidR="00331AD4" w:rsidRDefault="00331AD4" w:rsidP="00331AD4">
      <w:pPr>
        <w:ind w:left="567" w:hanging="567"/>
        <w:rPr>
          <w:szCs w:val="24"/>
        </w:rPr>
      </w:pPr>
      <w:r>
        <w:rPr>
          <w:szCs w:val="24"/>
        </w:rPr>
        <w:t>-</w:t>
      </w:r>
      <w:r>
        <w:rPr>
          <w:szCs w:val="24"/>
        </w:rPr>
        <w:tab/>
      </w:r>
      <w:r w:rsidR="002E199B" w:rsidRPr="003F015B">
        <w:rPr>
          <w:szCs w:val="24"/>
        </w:rPr>
        <w:t xml:space="preserve">It is, of course, the right of any individual as a citizen to make a direct referral to the safeguarding agencies or seek advice from </w:t>
      </w:r>
      <w:r w:rsidR="0037019B" w:rsidRPr="0037019B">
        <w:rPr>
          <w:szCs w:val="24"/>
        </w:rPr>
        <w:t>thirtyone:eight</w:t>
      </w:r>
      <w:r w:rsidR="0037019B">
        <w:rPr>
          <w:szCs w:val="24"/>
        </w:rPr>
        <w:t>,</w:t>
      </w:r>
      <w:r w:rsidR="002E199B" w:rsidRPr="003F015B">
        <w:rPr>
          <w:szCs w:val="24"/>
        </w:rPr>
        <w:t xml:space="preserve"> although the Board of Trustees hope that members of the place of worship / organisation will use this procedure. </w:t>
      </w:r>
    </w:p>
    <w:p w14:paraId="14D4984B" w14:textId="77777777" w:rsidR="00331AD4" w:rsidRDefault="00331AD4" w:rsidP="00331AD4">
      <w:pPr>
        <w:ind w:left="567" w:hanging="567"/>
        <w:rPr>
          <w:szCs w:val="24"/>
        </w:rPr>
      </w:pPr>
    </w:p>
    <w:p w14:paraId="3E6D50A9" w14:textId="77777777" w:rsidR="00331AD4" w:rsidRDefault="00331AD4" w:rsidP="00331AD4">
      <w:pPr>
        <w:ind w:left="567" w:hanging="567"/>
        <w:rPr>
          <w:szCs w:val="24"/>
        </w:rPr>
      </w:pPr>
      <w:r>
        <w:rPr>
          <w:szCs w:val="24"/>
        </w:rPr>
        <w:tab/>
      </w:r>
      <w:r w:rsidR="002E199B" w:rsidRPr="003F015B">
        <w:rPr>
          <w:szCs w:val="24"/>
        </w:rPr>
        <w:t xml:space="preserve">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t>
      </w:r>
    </w:p>
    <w:p w14:paraId="07FF3592" w14:textId="77777777" w:rsidR="00331AD4" w:rsidRDefault="00331AD4" w:rsidP="00331AD4">
      <w:pPr>
        <w:ind w:left="567" w:hanging="567"/>
        <w:rPr>
          <w:szCs w:val="24"/>
        </w:rPr>
      </w:pPr>
    </w:p>
    <w:p w14:paraId="7B4F48C9" w14:textId="64B6DB96" w:rsidR="002E199B" w:rsidRPr="003F015B" w:rsidRDefault="00331AD4" w:rsidP="00331AD4">
      <w:pPr>
        <w:ind w:left="567" w:hanging="567"/>
        <w:rPr>
          <w:szCs w:val="24"/>
        </w:rPr>
      </w:pPr>
      <w:r>
        <w:rPr>
          <w:szCs w:val="24"/>
        </w:rPr>
        <w:tab/>
      </w:r>
      <w:r w:rsidR="002E199B" w:rsidRPr="003F015B">
        <w:rPr>
          <w:szCs w:val="24"/>
        </w:rPr>
        <w:t>We hope by making this statement that the Board of Trustees demonstrate its commitment to effective safeguarding and the protection of all those who are vulnerable.</w:t>
      </w:r>
    </w:p>
    <w:p w14:paraId="2BA831F2" w14:textId="77777777" w:rsidR="002E199B" w:rsidRPr="003F015B" w:rsidRDefault="002E199B" w:rsidP="003F015B">
      <w:pPr>
        <w:rPr>
          <w:szCs w:val="24"/>
        </w:rPr>
      </w:pPr>
    </w:p>
    <w:p w14:paraId="4EE9F404" w14:textId="77777777" w:rsidR="005C3562" w:rsidRDefault="002E199B" w:rsidP="00B15B3A">
      <w:pPr>
        <w:rPr>
          <w:szCs w:val="24"/>
        </w:rPr>
      </w:pPr>
      <w:r w:rsidRPr="003F015B">
        <w:rPr>
          <w:szCs w:val="24"/>
        </w:rPr>
        <w:t>The role of the safeguarding co-ordinator/ deputy is to collate and clarify the precise details of the allegation or suspicion and pass this information on to statutory agencies who have a legal duty to investigate.</w:t>
      </w:r>
    </w:p>
    <w:p w14:paraId="27493C49" w14:textId="77777777" w:rsidR="005C3562" w:rsidRDefault="005C3562" w:rsidP="00B15B3A">
      <w:pPr>
        <w:rPr>
          <w:szCs w:val="24"/>
        </w:rPr>
      </w:pPr>
    </w:p>
    <w:p w14:paraId="0FDD97C9" w14:textId="3F9A794A" w:rsidR="00B15B3A" w:rsidRDefault="00B15B3A" w:rsidP="00B15B3A">
      <w:pPr>
        <w:rPr>
          <w:szCs w:val="24"/>
        </w:rPr>
      </w:pPr>
    </w:p>
    <w:p w14:paraId="7DE18661" w14:textId="77777777" w:rsidR="002E199B" w:rsidRPr="00331AD4" w:rsidRDefault="002E199B" w:rsidP="003F015B">
      <w:pPr>
        <w:rPr>
          <w:b/>
          <w:bCs/>
          <w:caps/>
          <w:szCs w:val="24"/>
        </w:rPr>
      </w:pPr>
      <w:r w:rsidRPr="00331AD4">
        <w:rPr>
          <w:b/>
          <w:bCs/>
          <w:caps/>
          <w:szCs w:val="24"/>
        </w:rPr>
        <w:t>Detailed procedures where there is a concern about a child:</w:t>
      </w:r>
    </w:p>
    <w:p w14:paraId="4FED327F" w14:textId="77777777" w:rsidR="002E199B" w:rsidRPr="003F015B" w:rsidRDefault="002E199B" w:rsidP="003F015B">
      <w:pPr>
        <w:rPr>
          <w:bCs/>
          <w:szCs w:val="24"/>
        </w:rPr>
      </w:pPr>
    </w:p>
    <w:p w14:paraId="59B70455" w14:textId="77777777" w:rsidR="002E199B" w:rsidRPr="00331AD4" w:rsidRDefault="002E199B" w:rsidP="003F015B">
      <w:pPr>
        <w:rPr>
          <w:b/>
          <w:bCs/>
          <w:caps/>
          <w:szCs w:val="24"/>
        </w:rPr>
      </w:pPr>
      <w:r w:rsidRPr="00331AD4">
        <w:rPr>
          <w:b/>
          <w:bCs/>
          <w:caps/>
          <w:szCs w:val="24"/>
        </w:rPr>
        <w:t xml:space="preserve">ALLEGATIONS OF PHYSICAL INJURY, NEGLECT OR EMOTIONAL ABUSE </w:t>
      </w:r>
    </w:p>
    <w:p w14:paraId="5D2E14AF" w14:textId="77777777" w:rsidR="002E199B" w:rsidRPr="003F015B" w:rsidRDefault="002E199B" w:rsidP="003F015B">
      <w:pPr>
        <w:rPr>
          <w:szCs w:val="24"/>
        </w:rPr>
      </w:pPr>
    </w:p>
    <w:p w14:paraId="4BDC5551" w14:textId="77777777" w:rsidR="002E199B" w:rsidRPr="003F015B" w:rsidRDefault="002E199B" w:rsidP="003F015B">
      <w:pPr>
        <w:rPr>
          <w:szCs w:val="24"/>
        </w:rPr>
      </w:pPr>
      <w:r w:rsidRPr="003F015B">
        <w:rPr>
          <w:szCs w:val="24"/>
        </w:rPr>
        <w:t>If a child has a physical injury, a symptom of neglect or where there are concerns about emotional abuse, the Safeguarding Co-ordinator/Deputy will:</w:t>
      </w:r>
    </w:p>
    <w:p w14:paraId="5EC1D2CD" w14:textId="77777777" w:rsidR="002E199B" w:rsidRPr="003F015B" w:rsidRDefault="002E199B" w:rsidP="003F015B">
      <w:pPr>
        <w:rPr>
          <w:szCs w:val="24"/>
        </w:rPr>
      </w:pPr>
    </w:p>
    <w:p w14:paraId="4CC0DC29" w14:textId="45EC87B9" w:rsidR="002E199B" w:rsidRPr="003F015B" w:rsidRDefault="00331AD4" w:rsidP="00331AD4">
      <w:pPr>
        <w:ind w:left="567" w:hanging="567"/>
        <w:rPr>
          <w:szCs w:val="24"/>
        </w:rPr>
      </w:pPr>
      <w:r>
        <w:rPr>
          <w:szCs w:val="24"/>
        </w:rPr>
        <w:t>-</w:t>
      </w:r>
      <w:r>
        <w:rPr>
          <w:szCs w:val="24"/>
        </w:rPr>
        <w:tab/>
      </w:r>
      <w:r w:rsidR="002E199B" w:rsidRPr="003F015B">
        <w:rPr>
          <w:szCs w:val="24"/>
        </w:rPr>
        <w:t xml:space="preserve">Contact Children’s Social Services (or </w:t>
      </w:r>
      <w:r w:rsidR="0037019B" w:rsidRPr="0037019B">
        <w:rPr>
          <w:szCs w:val="24"/>
        </w:rPr>
        <w:t>thirtyone:eight)</w:t>
      </w:r>
      <w:r w:rsidR="002E199B" w:rsidRPr="003F015B">
        <w:rPr>
          <w:szCs w:val="24"/>
        </w:rPr>
        <w:t xml:space="preserve"> for advice in cases of deliberate injury, if concerned about a child's safety or if a child is afraid to return home.  </w:t>
      </w:r>
    </w:p>
    <w:p w14:paraId="1DCAFAFF" w14:textId="77777777" w:rsidR="002E199B" w:rsidRPr="003F015B" w:rsidRDefault="002E199B" w:rsidP="00331AD4">
      <w:pPr>
        <w:ind w:left="567" w:hanging="567"/>
        <w:rPr>
          <w:szCs w:val="24"/>
        </w:rPr>
      </w:pPr>
    </w:p>
    <w:p w14:paraId="0F0BC3E9" w14:textId="11B9C3C9" w:rsidR="002E199B" w:rsidRPr="003F015B" w:rsidRDefault="00331AD4" w:rsidP="00331AD4">
      <w:pPr>
        <w:ind w:left="567" w:hanging="567"/>
        <w:rPr>
          <w:szCs w:val="24"/>
        </w:rPr>
      </w:pPr>
      <w:r>
        <w:rPr>
          <w:szCs w:val="24"/>
        </w:rPr>
        <w:t>-</w:t>
      </w:r>
      <w:r>
        <w:rPr>
          <w:szCs w:val="24"/>
        </w:rPr>
        <w:tab/>
      </w:r>
      <w:r w:rsidR="002E199B" w:rsidRPr="003F015B">
        <w:rPr>
          <w:szCs w:val="24"/>
        </w:rPr>
        <w:t xml:space="preserve">Not tell the parents or carers unless advised to do so, having contacted Children’s Social Services.  </w:t>
      </w:r>
    </w:p>
    <w:p w14:paraId="516768C2" w14:textId="77777777" w:rsidR="002E199B" w:rsidRPr="003F015B" w:rsidRDefault="002E199B" w:rsidP="00331AD4">
      <w:pPr>
        <w:ind w:left="567" w:hanging="567"/>
        <w:rPr>
          <w:szCs w:val="24"/>
        </w:rPr>
      </w:pPr>
    </w:p>
    <w:p w14:paraId="072AAD47" w14:textId="64E71990" w:rsidR="002E199B" w:rsidRPr="003F015B" w:rsidRDefault="00331AD4" w:rsidP="00331AD4">
      <w:pPr>
        <w:ind w:left="567" w:hanging="567"/>
        <w:rPr>
          <w:szCs w:val="24"/>
        </w:rPr>
      </w:pPr>
      <w:r>
        <w:rPr>
          <w:szCs w:val="24"/>
        </w:rPr>
        <w:t>-</w:t>
      </w:r>
      <w:r>
        <w:rPr>
          <w:szCs w:val="24"/>
        </w:rPr>
        <w:tab/>
      </w:r>
      <w:r w:rsidR="002E199B" w:rsidRPr="003F015B">
        <w:rPr>
          <w:szCs w:val="24"/>
        </w:rPr>
        <w:t xml:space="preserve">Seek medical help if needed urgently, informing the doctor of any suspicions.  </w:t>
      </w:r>
    </w:p>
    <w:p w14:paraId="0B462542" w14:textId="242BD9A9" w:rsidR="005C3562" w:rsidRDefault="005C3562">
      <w:pPr>
        <w:tabs>
          <w:tab w:val="clear" w:pos="567"/>
          <w:tab w:val="clear" w:pos="1134"/>
          <w:tab w:val="clear" w:pos="1701"/>
        </w:tabs>
        <w:spacing w:after="200" w:line="276" w:lineRule="auto"/>
        <w:rPr>
          <w:szCs w:val="24"/>
        </w:rPr>
      </w:pPr>
      <w:r>
        <w:rPr>
          <w:szCs w:val="24"/>
        </w:rPr>
        <w:br w:type="page"/>
      </w:r>
    </w:p>
    <w:p w14:paraId="4149F0B3" w14:textId="77777777" w:rsidR="002E199B" w:rsidRPr="003F015B" w:rsidRDefault="002E199B" w:rsidP="00331AD4">
      <w:pPr>
        <w:ind w:left="567" w:hanging="567"/>
        <w:rPr>
          <w:szCs w:val="24"/>
        </w:rPr>
      </w:pPr>
    </w:p>
    <w:p w14:paraId="1D100BC0" w14:textId="111AFD7B" w:rsidR="002E199B" w:rsidRPr="003F015B" w:rsidRDefault="00331AD4" w:rsidP="00331AD4">
      <w:pPr>
        <w:ind w:left="567" w:hanging="567"/>
        <w:rPr>
          <w:szCs w:val="24"/>
        </w:rPr>
      </w:pPr>
      <w:r>
        <w:rPr>
          <w:szCs w:val="24"/>
        </w:rPr>
        <w:t>-</w:t>
      </w:r>
      <w:r>
        <w:rPr>
          <w:szCs w:val="24"/>
        </w:rPr>
        <w:tab/>
      </w:r>
      <w:r w:rsidR="002E199B" w:rsidRPr="003F015B">
        <w:rPr>
          <w:szCs w:val="24"/>
        </w:rPr>
        <w:t xml:space="preserve">For lesser concerns, (e.g. poor parenting), encourage parent/carer to seek help, but not if this places the child at risk of significant harm. </w:t>
      </w:r>
    </w:p>
    <w:p w14:paraId="0B9F9620" w14:textId="77777777" w:rsidR="002E199B" w:rsidRPr="003F015B" w:rsidRDefault="002E199B" w:rsidP="00331AD4">
      <w:pPr>
        <w:ind w:left="567" w:hanging="567"/>
        <w:rPr>
          <w:szCs w:val="24"/>
        </w:rPr>
      </w:pPr>
    </w:p>
    <w:p w14:paraId="044F0725" w14:textId="338768A3" w:rsidR="002E199B" w:rsidRPr="003F015B" w:rsidRDefault="00331AD4" w:rsidP="00331AD4">
      <w:pPr>
        <w:ind w:left="567" w:hanging="567"/>
        <w:rPr>
          <w:szCs w:val="24"/>
        </w:rPr>
      </w:pPr>
      <w:r>
        <w:rPr>
          <w:szCs w:val="24"/>
        </w:rPr>
        <w:t>-</w:t>
      </w:r>
      <w:r>
        <w:rPr>
          <w:szCs w:val="24"/>
        </w:rPr>
        <w:tab/>
      </w:r>
      <w:r w:rsidR="002E199B" w:rsidRPr="003F015B">
        <w:rPr>
          <w:szCs w:val="24"/>
        </w:rPr>
        <w:t xml:space="preserve">Where the parent/carer is unwilling to seek help, offer to accompany them.  In cases of real concern, if they still fail to act, contact Children’s Social Services direct for advice. </w:t>
      </w:r>
    </w:p>
    <w:p w14:paraId="66D1CEC9" w14:textId="77777777" w:rsidR="002E199B" w:rsidRPr="003F015B" w:rsidRDefault="002E199B" w:rsidP="00331AD4">
      <w:pPr>
        <w:ind w:left="567" w:hanging="567"/>
        <w:rPr>
          <w:szCs w:val="24"/>
        </w:rPr>
      </w:pPr>
    </w:p>
    <w:p w14:paraId="19F6E5A4" w14:textId="509080AE" w:rsidR="002E199B" w:rsidRPr="003F015B" w:rsidRDefault="00331AD4" w:rsidP="00331AD4">
      <w:pPr>
        <w:ind w:left="567" w:hanging="567"/>
        <w:rPr>
          <w:szCs w:val="24"/>
        </w:rPr>
      </w:pPr>
      <w:r>
        <w:rPr>
          <w:szCs w:val="24"/>
        </w:rPr>
        <w:t>-</w:t>
      </w:r>
      <w:r>
        <w:rPr>
          <w:szCs w:val="24"/>
        </w:rPr>
        <w:tab/>
      </w:r>
      <w:r w:rsidR="002E199B" w:rsidRPr="003F015B">
        <w:rPr>
          <w:szCs w:val="24"/>
        </w:rPr>
        <w:t xml:space="preserve">Seek and follow advice given by </w:t>
      </w:r>
      <w:r w:rsidR="0037019B" w:rsidRPr="0037019B">
        <w:rPr>
          <w:szCs w:val="24"/>
        </w:rPr>
        <w:t xml:space="preserve">thirtyone:eight </w:t>
      </w:r>
      <w:r w:rsidR="002E199B" w:rsidRPr="003F015B">
        <w:rPr>
          <w:szCs w:val="24"/>
        </w:rPr>
        <w:t>(who will confirm their advice in writing) if unsure whether or not to refer a case to Children’s Social Services.</w:t>
      </w:r>
    </w:p>
    <w:p w14:paraId="2FD47848" w14:textId="77777777" w:rsidR="002E199B" w:rsidRPr="003F015B" w:rsidRDefault="002E199B" w:rsidP="003F015B">
      <w:pPr>
        <w:rPr>
          <w:szCs w:val="24"/>
        </w:rPr>
      </w:pPr>
    </w:p>
    <w:p w14:paraId="638E6389" w14:textId="7A380655" w:rsidR="002E199B" w:rsidRPr="00331AD4" w:rsidRDefault="002E199B" w:rsidP="003F015B">
      <w:pPr>
        <w:rPr>
          <w:b/>
          <w:bCs/>
          <w:szCs w:val="24"/>
        </w:rPr>
      </w:pPr>
      <w:r w:rsidRPr="00331AD4">
        <w:rPr>
          <w:b/>
          <w:bCs/>
          <w:szCs w:val="24"/>
        </w:rPr>
        <w:t>ALLEGATIONS OF SEXUAL ABUSE</w:t>
      </w:r>
    </w:p>
    <w:p w14:paraId="688D747B" w14:textId="77777777" w:rsidR="002E199B" w:rsidRPr="003F015B" w:rsidRDefault="002E199B" w:rsidP="003F015B">
      <w:pPr>
        <w:rPr>
          <w:szCs w:val="24"/>
        </w:rPr>
      </w:pPr>
    </w:p>
    <w:p w14:paraId="15BA7A3D" w14:textId="77777777" w:rsidR="002E199B" w:rsidRPr="00331AD4" w:rsidRDefault="002E199B" w:rsidP="003F015B">
      <w:pPr>
        <w:rPr>
          <w:spacing w:val="-2"/>
          <w:szCs w:val="24"/>
        </w:rPr>
      </w:pPr>
      <w:r w:rsidRPr="00331AD4">
        <w:rPr>
          <w:spacing w:val="-2"/>
          <w:szCs w:val="24"/>
        </w:rPr>
        <w:t>In the event of allegations or suspicions of sexual abuse, the Safeguarding Co-ordinator/Deputy will:</w:t>
      </w:r>
    </w:p>
    <w:p w14:paraId="2DF02AB0" w14:textId="77777777" w:rsidR="002E199B" w:rsidRPr="003F015B" w:rsidRDefault="002E199B" w:rsidP="003F015B">
      <w:pPr>
        <w:rPr>
          <w:szCs w:val="24"/>
        </w:rPr>
      </w:pPr>
    </w:p>
    <w:p w14:paraId="71A26213" w14:textId="63639D91" w:rsidR="002E199B" w:rsidRPr="003F015B" w:rsidRDefault="00331AD4" w:rsidP="00331AD4">
      <w:pPr>
        <w:ind w:left="567" w:hanging="567"/>
        <w:rPr>
          <w:szCs w:val="24"/>
        </w:rPr>
      </w:pPr>
      <w:r>
        <w:rPr>
          <w:szCs w:val="24"/>
        </w:rPr>
        <w:t>-</w:t>
      </w:r>
      <w:r>
        <w:rPr>
          <w:szCs w:val="24"/>
        </w:rPr>
        <w:tab/>
      </w:r>
      <w:r w:rsidR="002E199B" w:rsidRPr="003F015B">
        <w:rPr>
          <w:szCs w:val="24"/>
        </w:rPr>
        <w:t xml:space="preserve">Contact the Children’s Social Services Department Duty Social Worker for children and families or Police Child Protection Team direct. </w:t>
      </w:r>
      <w:r w:rsidR="00961918">
        <w:rPr>
          <w:szCs w:val="24"/>
        </w:rPr>
        <w:t xml:space="preserve"> </w:t>
      </w:r>
      <w:r w:rsidR="002E199B" w:rsidRPr="003F015B">
        <w:rPr>
          <w:szCs w:val="24"/>
        </w:rPr>
        <w:t>They will NOT speak to the parent/carer or anyone else.</w:t>
      </w:r>
    </w:p>
    <w:p w14:paraId="7D995F52" w14:textId="77777777" w:rsidR="002E199B" w:rsidRPr="003F015B" w:rsidRDefault="002E199B" w:rsidP="00331AD4">
      <w:pPr>
        <w:ind w:left="567" w:hanging="567"/>
        <w:rPr>
          <w:szCs w:val="24"/>
        </w:rPr>
      </w:pPr>
    </w:p>
    <w:p w14:paraId="7FEAC6B2" w14:textId="22D88E2C" w:rsidR="002E199B" w:rsidRPr="003F015B" w:rsidRDefault="00331AD4" w:rsidP="00331AD4">
      <w:pPr>
        <w:ind w:left="567" w:hanging="567"/>
        <w:rPr>
          <w:szCs w:val="24"/>
        </w:rPr>
      </w:pPr>
      <w:r>
        <w:rPr>
          <w:szCs w:val="24"/>
        </w:rPr>
        <w:t>-</w:t>
      </w:r>
      <w:r>
        <w:rPr>
          <w:szCs w:val="24"/>
        </w:rPr>
        <w:tab/>
      </w:r>
      <w:r w:rsidR="002E199B" w:rsidRPr="003F015B">
        <w:rPr>
          <w:szCs w:val="24"/>
        </w:rPr>
        <w:t xml:space="preserve">Seek and follow the advice given by </w:t>
      </w:r>
      <w:r w:rsidR="0037019B" w:rsidRPr="0037019B">
        <w:rPr>
          <w:szCs w:val="24"/>
        </w:rPr>
        <w:t>thirtyone:eight</w:t>
      </w:r>
      <w:r w:rsidR="0037019B">
        <w:rPr>
          <w:szCs w:val="24"/>
        </w:rPr>
        <w:t xml:space="preserve"> </w:t>
      </w:r>
      <w:r w:rsidR="002E199B" w:rsidRPr="003F015B">
        <w:rPr>
          <w:szCs w:val="24"/>
        </w:rPr>
        <w:t xml:space="preserve">if, for any reason they are unsure whether or not to contact Children’s Social Services/Police. </w:t>
      </w:r>
      <w:r w:rsidR="0037019B">
        <w:rPr>
          <w:szCs w:val="24"/>
        </w:rPr>
        <w:t xml:space="preserve"> </w:t>
      </w:r>
      <w:r w:rsidR="0037019B" w:rsidRPr="0037019B">
        <w:rPr>
          <w:szCs w:val="24"/>
        </w:rPr>
        <w:t xml:space="preserve">thirtyone:eight </w:t>
      </w:r>
      <w:r w:rsidR="002E199B" w:rsidRPr="003F015B">
        <w:rPr>
          <w:szCs w:val="24"/>
        </w:rPr>
        <w:t xml:space="preserve">will confirm its advice in writing for future reference. </w:t>
      </w:r>
    </w:p>
    <w:p w14:paraId="6CD588E2" w14:textId="4CA3E7BB" w:rsidR="002E199B" w:rsidRDefault="002E199B" w:rsidP="003F015B">
      <w:pPr>
        <w:rPr>
          <w:szCs w:val="24"/>
        </w:rPr>
      </w:pPr>
    </w:p>
    <w:p w14:paraId="46FDCF91" w14:textId="77777777" w:rsidR="005C3562" w:rsidRDefault="005C3562" w:rsidP="003F015B">
      <w:pPr>
        <w:rPr>
          <w:szCs w:val="24"/>
        </w:rPr>
      </w:pPr>
    </w:p>
    <w:p w14:paraId="56F1276F" w14:textId="77777777" w:rsidR="002E199B" w:rsidRPr="00331AD4" w:rsidRDefault="002E199B" w:rsidP="003F015B">
      <w:pPr>
        <w:rPr>
          <w:b/>
          <w:caps/>
          <w:szCs w:val="24"/>
        </w:rPr>
      </w:pPr>
      <w:r w:rsidRPr="00331AD4">
        <w:rPr>
          <w:b/>
          <w:caps/>
          <w:szCs w:val="24"/>
        </w:rPr>
        <w:t>The following procedure will be followed where there is a concern that an adult is in need of protection:</w:t>
      </w:r>
    </w:p>
    <w:p w14:paraId="092AFA35" w14:textId="77777777" w:rsidR="00331AD4" w:rsidRDefault="00331AD4" w:rsidP="003F015B">
      <w:pPr>
        <w:rPr>
          <w:bCs/>
          <w:szCs w:val="24"/>
        </w:rPr>
      </w:pPr>
    </w:p>
    <w:p w14:paraId="7C82A55D" w14:textId="58CE9B5C" w:rsidR="002E199B" w:rsidRPr="00331AD4" w:rsidRDefault="002E199B" w:rsidP="003F015B">
      <w:pPr>
        <w:rPr>
          <w:b/>
          <w:szCs w:val="24"/>
        </w:rPr>
      </w:pPr>
      <w:r w:rsidRPr="00331AD4">
        <w:rPr>
          <w:b/>
          <w:bCs/>
          <w:szCs w:val="24"/>
        </w:rPr>
        <w:t>SUSPICIONS OR ALLEGATIONS OF PHYSICAL OR SEXUAL ABUSE</w:t>
      </w:r>
    </w:p>
    <w:p w14:paraId="3B0ECB09" w14:textId="77777777" w:rsidR="002E199B" w:rsidRPr="003F015B" w:rsidRDefault="002E199B" w:rsidP="003F015B">
      <w:pPr>
        <w:rPr>
          <w:szCs w:val="24"/>
        </w:rPr>
      </w:pPr>
    </w:p>
    <w:p w14:paraId="418FE1A0" w14:textId="75627E73" w:rsidR="002E199B" w:rsidRPr="00331AD4" w:rsidRDefault="002E199B" w:rsidP="003F015B">
      <w:pPr>
        <w:rPr>
          <w:spacing w:val="-2"/>
          <w:szCs w:val="24"/>
        </w:rPr>
      </w:pPr>
      <w:r w:rsidRPr="00331AD4">
        <w:rPr>
          <w:spacing w:val="-2"/>
          <w:szCs w:val="24"/>
        </w:rPr>
        <w:t>If a vulnerable adult has a physical injury or symptom of sexual abuse the Safeguarding Co-ordinator</w:t>
      </w:r>
      <w:r w:rsidR="00331AD4">
        <w:rPr>
          <w:spacing w:val="-2"/>
          <w:szCs w:val="24"/>
        </w:rPr>
        <w:t xml:space="preserve"> </w:t>
      </w:r>
      <w:r w:rsidRPr="00331AD4">
        <w:rPr>
          <w:spacing w:val="-2"/>
          <w:szCs w:val="24"/>
        </w:rPr>
        <w:t>/</w:t>
      </w:r>
      <w:r w:rsidR="00331AD4">
        <w:rPr>
          <w:spacing w:val="-2"/>
          <w:szCs w:val="24"/>
        </w:rPr>
        <w:t xml:space="preserve"> </w:t>
      </w:r>
      <w:r w:rsidRPr="00331AD4">
        <w:rPr>
          <w:spacing w:val="-2"/>
          <w:szCs w:val="24"/>
        </w:rPr>
        <w:t>Deputy will:</w:t>
      </w:r>
    </w:p>
    <w:p w14:paraId="47CF8A4C" w14:textId="77777777" w:rsidR="002E199B" w:rsidRPr="003F015B" w:rsidRDefault="002E199B" w:rsidP="003F015B">
      <w:pPr>
        <w:rPr>
          <w:szCs w:val="24"/>
        </w:rPr>
      </w:pPr>
    </w:p>
    <w:p w14:paraId="7FF950E9" w14:textId="52738CB9" w:rsidR="002E199B" w:rsidRPr="003F015B" w:rsidRDefault="00331AD4" w:rsidP="00331AD4">
      <w:pPr>
        <w:ind w:left="567" w:hanging="567"/>
        <w:rPr>
          <w:szCs w:val="24"/>
        </w:rPr>
      </w:pPr>
      <w:r>
        <w:rPr>
          <w:szCs w:val="24"/>
        </w:rPr>
        <w:t>-</w:t>
      </w:r>
      <w:r>
        <w:rPr>
          <w:szCs w:val="24"/>
        </w:rPr>
        <w:tab/>
      </w:r>
      <w:r w:rsidR="002E199B" w:rsidRPr="003F015B">
        <w:rPr>
          <w:szCs w:val="24"/>
        </w:rPr>
        <w:t xml:space="preserve">Discuss any concerns with the individual themselves giving due regard to their autonomy, </w:t>
      </w:r>
      <w:proofErr w:type="gramStart"/>
      <w:r w:rsidR="002E199B" w:rsidRPr="003F015B">
        <w:rPr>
          <w:szCs w:val="24"/>
        </w:rPr>
        <w:t>privacy</w:t>
      </w:r>
      <w:proofErr w:type="gramEnd"/>
      <w:r w:rsidR="002E199B" w:rsidRPr="003F015B">
        <w:rPr>
          <w:szCs w:val="24"/>
        </w:rPr>
        <w:t xml:space="preserve"> and rights to lead an independent life.</w:t>
      </w:r>
    </w:p>
    <w:p w14:paraId="1AA1E98A" w14:textId="77777777" w:rsidR="002E199B" w:rsidRPr="003F015B" w:rsidRDefault="002E199B" w:rsidP="00331AD4">
      <w:pPr>
        <w:ind w:left="567" w:hanging="567"/>
        <w:rPr>
          <w:szCs w:val="24"/>
        </w:rPr>
      </w:pPr>
    </w:p>
    <w:p w14:paraId="2B216957" w14:textId="77777777" w:rsidR="005C3562" w:rsidRDefault="00331AD4" w:rsidP="0037019B">
      <w:pPr>
        <w:ind w:left="567" w:hanging="567"/>
        <w:rPr>
          <w:szCs w:val="24"/>
        </w:rPr>
      </w:pPr>
      <w:r>
        <w:rPr>
          <w:szCs w:val="24"/>
        </w:rPr>
        <w:t>-</w:t>
      </w:r>
      <w:r>
        <w:rPr>
          <w:szCs w:val="24"/>
        </w:rPr>
        <w:tab/>
      </w:r>
      <w:r w:rsidR="002E199B" w:rsidRPr="003F015B">
        <w:rPr>
          <w:szCs w:val="24"/>
        </w:rPr>
        <w:t>If the vulnerable adult is in immediate danger or has sustained a serious injury contact the Emergency Services, informing them of any suspicions.</w:t>
      </w:r>
    </w:p>
    <w:p w14:paraId="24FEACFB" w14:textId="77777777" w:rsidR="002E199B" w:rsidRPr="003F015B" w:rsidRDefault="002E199B" w:rsidP="00331AD4">
      <w:pPr>
        <w:ind w:left="567" w:hanging="567"/>
        <w:rPr>
          <w:szCs w:val="24"/>
        </w:rPr>
      </w:pPr>
    </w:p>
    <w:p w14:paraId="5A4F4B00" w14:textId="68D2F35E" w:rsidR="002E199B" w:rsidRPr="003F015B" w:rsidRDefault="00331AD4" w:rsidP="00331AD4">
      <w:pPr>
        <w:ind w:left="567" w:hanging="567"/>
        <w:rPr>
          <w:szCs w:val="24"/>
        </w:rPr>
      </w:pPr>
      <w:r>
        <w:rPr>
          <w:szCs w:val="24"/>
        </w:rPr>
        <w:t>-</w:t>
      </w:r>
      <w:r>
        <w:rPr>
          <w:szCs w:val="24"/>
        </w:rPr>
        <w:tab/>
      </w:r>
      <w:r w:rsidR="002E199B" w:rsidRPr="003F015B">
        <w:rPr>
          <w:szCs w:val="24"/>
        </w:rPr>
        <w:t xml:space="preserve">For advice contact the Adult Social Care Vulnerable Adults Team who have responsibility under Section 47 of the NHS and Community Care Act 1990 and government guidance, ‘No Secrets’, to investigate allegations of abuse. </w:t>
      </w:r>
      <w:r>
        <w:rPr>
          <w:szCs w:val="24"/>
        </w:rPr>
        <w:t xml:space="preserve"> </w:t>
      </w:r>
      <w:r w:rsidR="00130EBE" w:rsidRPr="003F015B">
        <w:rPr>
          <w:szCs w:val="24"/>
        </w:rPr>
        <w:t>Alternatively,</w:t>
      </w:r>
      <w:r w:rsidR="002E199B" w:rsidRPr="003F015B">
        <w:rPr>
          <w:szCs w:val="24"/>
        </w:rPr>
        <w:t xml:space="preserve"> </w:t>
      </w:r>
      <w:r w:rsidR="0037019B" w:rsidRPr="0037019B">
        <w:rPr>
          <w:szCs w:val="24"/>
        </w:rPr>
        <w:t xml:space="preserve">thirtyone:eight </w:t>
      </w:r>
      <w:r w:rsidR="002E199B" w:rsidRPr="003F015B">
        <w:rPr>
          <w:szCs w:val="24"/>
        </w:rPr>
        <w:t>can be contacted for advice.</w:t>
      </w:r>
    </w:p>
    <w:p w14:paraId="2EFD129F" w14:textId="1D13A2E9" w:rsidR="002E199B" w:rsidRDefault="002E199B" w:rsidP="003F015B">
      <w:pPr>
        <w:rPr>
          <w:szCs w:val="24"/>
        </w:rPr>
      </w:pPr>
    </w:p>
    <w:p w14:paraId="155D887F" w14:textId="77777777" w:rsidR="00331AD4" w:rsidRPr="003F015B" w:rsidRDefault="00331AD4" w:rsidP="003F015B">
      <w:pPr>
        <w:rPr>
          <w:szCs w:val="24"/>
        </w:rPr>
      </w:pPr>
    </w:p>
    <w:p w14:paraId="3DC02C83" w14:textId="77777777" w:rsidR="002E199B" w:rsidRPr="00331AD4" w:rsidRDefault="002E199B" w:rsidP="003F015B">
      <w:pPr>
        <w:rPr>
          <w:b/>
          <w:szCs w:val="24"/>
        </w:rPr>
      </w:pPr>
      <w:r w:rsidRPr="00331AD4">
        <w:rPr>
          <w:b/>
          <w:szCs w:val="24"/>
        </w:rPr>
        <w:t>ALLEGATIONS OF ABUSE AGAINST A PERSON WHO WORKS WITH CHILDREN</w:t>
      </w:r>
    </w:p>
    <w:p w14:paraId="7A93999E" w14:textId="77777777" w:rsidR="00331AD4" w:rsidRDefault="00331AD4" w:rsidP="003F015B">
      <w:pPr>
        <w:rPr>
          <w:szCs w:val="24"/>
        </w:rPr>
      </w:pPr>
    </w:p>
    <w:p w14:paraId="107873C3" w14:textId="2F5DFE0D" w:rsidR="002E199B" w:rsidRPr="003F015B" w:rsidRDefault="002E199B" w:rsidP="003F015B">
      <w:pPr>
        <w:rPr>
          <w:szCs w:val="24"/>
        </w:rPr>
      </w:pPr>
      <w:r w:rsidRPr="003F015B">
        <w:rPr>
          <w:szCs w:val="24"/>
        </w:rPr>
        <w:t xml:space="preserve">If an accusation is made against a worker (whether a volunteer or paid member of staff) whilst following the procedure outlined above, the Safeguarding Co-ordinator, in accordance with Local Safeguarding Children Board (LSCB) procedures will need to liaise with Children’s Social Services </w:t>
      </w:r>
      <w:r w:rsidR="00130EBE" w:rsidRPr="003F015B">
        <w:rPr>
          <w:szCs w:val="24"/>
        </w:rPr>
        <w:t>in regard to</w:t>
      </w:r>
      <w:r w:rsidRPr="003F015B">
        <w:rPr>
          <w:szCs w:val="24"/>
        </w:rPr>
        <w:t xml:space="preserve"> the suspension of the worker, </w:t>
      </w:r>
      <w:r w:rsidR="00331AD4">
        <w:rPr>
          <w:szCs w:val="24"/>
        </w:rPr>
        <w:t xml:space="preserve">while </w:t>
      </w:r>
      <w:r w:rsidRPr="003F015B">
        <w:rPr>
          <w:szCs w:val="24"/>
        </w:rPr>
        <w:t>also making a referral to a Safeguarding Adviser (SA) / Local Authority Designated Officer (LADO).</w:t>
      </w:r>
    </w:p>
    <w:p w14:paraId="5ED644C6" w14:textId="77777777" w:rsidR="00331AD4" w:rsidRDefault="00331AD4" w:rsidP="003F015B">
      <w:pPr>
        <w:rPr>
          <w:smallCaps/>
          <w:szCs w:val="24"/>
        </w:rPr>
      </w:pPr>
    </w:p>
    <w:p w14:paraId="2FC39E75" w14:textId="77777777" w:rsidR="00331AD4" w:rsidRDefault="00331AD4" w:rsidP="003F015B">
      <w:pPr>
        <w:rPr>
          <w:smallCaps/>
          <w:szCs w:val="24"/>
        </w:rPr>
      </w:pPr>
    </w:p>
    <w:p w14:paraId="295ED053" w14:textId="77777777" w:rsidR="005C3562" w:rsidRDefault="005C3562">
      <w:pPr>
        <w:tabs>
          <w:tab w:val="clear" w:pos="567"/>
          <w:tab w:val="clear" w:pos="1134"/>
          <w:tab w:val="clear" w:pos="1701"/>
        </w:tabs>
        <w:spacing w:after="200" w:line="276" w:lineRule="auto"/>
        <w:rPr>
          <w:b/>
          <w:caps/>
          <w:szCs w:val="24"/>
        </w:rPr>
      </w:pPr>
      <w:r>
        <w:rPr>
          <w:b/>
          <w:caps/>
          <w:szCs w:val="24"/>
        </w:rPr>
        <w:br w:type="page"/>
      </w:r>
    </w:p>
    <w:p w14:paraId="3BE426D0" w14:textId="26125BF7" w:rsidR="002E199B" w:rsidRPr="00104498" w:rsidRDefault="00104498" w:rsidP="003F015B">
      <w:pPr>
        <w:rPr>
          <w:b/>
          <w:bCs/>
          <w:caps/>
          <w:szCs w:val="24"/>
        </w:rPr>
      </w:pPr>
      <w:r w:rsidRPr="00104498">
        <w:rPr>
          <w:b/>
          <w:caps/>
          <w:szCs w:val="24"/>
        </w:rPr>
        <w:lastRenderedPageBreak/>
        <w:t>3</w:t>
      </w:r>
      <w:r w:rsidRPr="00104498">
        <w:rPr>
          <w:b/>
          <w:caps/>
          <w:szCs w:val="24"/>
        </w:rPr>
        <w:tab/>
      </w:r>
      <w:r w:rsidR="002E199B" w:rsidRPr="00104498">
        <w:rPr>
          <w:b/>
          <w:bCs/>
          <w:caps/>
          <w:szCs w:val="24"/>
        </w:rPr>
        <w:t>Prevention</w:t>
      </w:r>
    </w:p>
    <w:p w14:paraId="3AB1D86C" w14:textId="77777777" w:rsidR="002E199B" w:rsidRPr="003F015B" w:rsidRDefault="002E199B" w:rsidP="003F015B">
      <w:pPr>
        <w:rPr>
          <w:bCs/>
          <w:szCs w:val="24"/>
        </w:rPr>
      </w:pPr>
    </w:p>
    <w:p w14:paraId="53C87F6D" w14:textId="77777777" w:rsidR="002E199B" w:rsidRPr="00104498" w:rsidRDefault="002E199B" w:rsidP="003F015B">
      <w:pPr>
        <w:rPr>
          <w:b/>
          <w:bCs/>
          <w:szCs w:val="24"/>
        </w:rPr>
      </w:pPr>
      <w:r w:rsidRPr="00104498">
        <w:rPr>
          <w:b/>
          <w:bCs/>
          <w:szCs w:val="24"/>
        </w:rPr>
        <w:t>Safe recruitment</w:t>
      </w:r>
    </w:p>
    <w:p w14:paraId="4DCD4A6B" w14:textId="77777777" w:rsidR="002E199B" w:rsidRPr="003F015B" w:rsidRDefault="002E199B" w:rsidP="003F015B">
      <w:pPr>
        <w:rPr>
          <w:bCs/>
          <w:szCs w:val="24"/>
        </w:rPr>
      </w:pPr>
    </w:p>
    <w:p w14:paraId="57ACD232" w14:textId="77777777" w:rsidR="002E199B" w:rsidRPr="003F015B" w:rsidRDefault="002E199B" w:rsidP="00104498">
      <w:pPr>
        <w:spacing w:after="120"/>
        <w:rPr>
          <w:bCs/>
          <w:szCs w:val="24"/>
        </w:rPr>
      </w:pPr>
      <w:r w:rsidRPr="003F015B">
        <w:rPr>
          <w:szCs w:val="24"/>
        </w:rPr>
        <w:t xml:space="preserve">The Board of Trustees will ensure all workers will be appointed, trained, </w:t>
      </w:r>
      <w:proofErr w:type="gramStart"/>
      <w:r w:rsidRPr="003F015B">
        <w:rPr>
          <w:szCs w:val="24"/>
        </w:rPr>
        <w:t>supported</w:t>
      </w:r>
      <w:proofErr w:type="gramEnd"/>
      <w:r w:rsidRPr="003F015B">
        <w:rPr>
          <w:szCs w:val="24"/>
        </w:rPr>
        <w:t xml:space="preserve"> and supervised in accordance with government guidance on safe recruitment.  This includes ensuring that:</w:t>
      </w:r>
    </w:p>
    <w:p w14:paraId="1501D218" w14:textId="77777777" w:rsidR="002E199B" w:rsidRPr="003F015B" w:rsidRDefault="002E199B" w:rsidP="00104498">
      <w:pPr>
        <w:spacing w:after="120"/>
        <w:ind w:firstLine="567"/>
        <w:rPr>
          <w:szCs w:val="24"/>
        </w:rPr>
      </w:pPr>
      <w:r w:rsidRPr="003F015B">
        <w:rPr>
          <w:szCs w:val="24"/>
        </w:rPr>
        <w:t>There is a written job description / person specification for the post</w:t>
      </w:r>
    </w:p>
    <w:p w14:paraId="01E5A7A8" w14:textId="39818B75" w:rsidR="002E199B" w:rsidRPr="003F015B" w:rsidRDefault="002E199B" w:rsidP="00104498">
      <w:pPr>
        <w:spacing w:after="120"/>
        <w:ind w:firstLine="567"/>
        <w:rPr>
          <w:szCs w:val="24"/>
        </w:rPr>
      </w:pPr>
      <w:r w:rsidRPr="003F015B">
        <w:rPr>
          <w:szCs w:val="24"/>
        </w:rPr>
        <w:t xml:space="preserve">Those applying have completed an application form and a </w:t>
      </w:r>
      <w:r w:rsidR="00130EBE" w:rsidRPr="003F015B">
        <w:rPr>
          <w:szCs w:val="24"/>
        </w:rPr>
        <w:t>self-declaration</w:t>
      </w:r>
      <w:r w:rsidRPr="003F015B">
        <w:rPr>
          <w:szCs w:val="24"/>
        </w:rPr>
        <w:t xml:space="preserve"> form</w:t>
      </w:r>
    </w:p>
    <w:p w14:paraId="625D8FB4" w14:textId="77777777" w:rsidR="002E199B" w:rsidRPr="003F015B" w:rsidRDefault="002E199B" w:rsidP="00104498">
      <w:pPr>
        <w:spacing w:after="120"/>
        <w:ind w:firstLine="567"/>
        <w:rPr>
          <w:szCs w:val="24"/>
        </w:rPr>
      </w:pPr>
      <w:r w:rsidRPr="003F015B">
        <w:rPr>
          <w:szCs w:val="24"/>
        </w:rPr>
        <w:t>Those short listed have been interviewed</w:t>
      </w:r>
    </w:p>
    <w:p w14:paraId="3A5EC4A9" w14:textId="77777777" w:rsidR="002E199B" w:rsidRPr="003F015B" w:rsidRDefault="002E199B" w:rsidP="00104498">
      <w:pPr>
        <w:spacing w:after="120"/>
        <w:ind w:firstLine="567"/>
        <w:rPr>
          <w:szCs w:val="24"/>
        </w:rPr>
      </w:pPr>
      <w:r w:rsidRPr="003F015B">
        <w:rPr>
          <w:szCs w:val="24"/>
        </w:rPr>
        <w:t>Safeguarding has been discussed at interview</w:t>
      </w:r>
    </w:p>
    <w:p w14:paraId="60AB50D3" w14:textId="77777777" w:rsidR="002E199B" w:rsidRPr="003F015B" w:rsidRDefault="002E199B" w:rsidP="00104498">
      <w:pPr>
        <w:spacing w:after="120"/>
        <w:ind w:firstLine="567"/>
        <w:rPr>
          <w:szCs w:val="24"/>
        </w:rPr>
      </w:pPr>
      <w:r w:rsidRPr="003F015B">
        <w:rPr>
          <w:szCs w:val="24"/>
        </w:rPr>
        <w:t>Written references have been obtained, and followed up where appropriate</w:t>
      </w:r>
    </w:p>
    <w:p w14:paraId="274888CB" w14:textId="7240D82C" w:rsidR="002E199B" w:rsidRPr="003F015B" w:rsidRDefault="002E199B" w:rsidP="00104498">
      <w:pPr>
        <w:spacing w:after="120"/>
        <w:ind w:left="567"/>
        <w:rPr>
          <w:szCs w:val="24"/>
        </w:rPr>
      </w:pPr>
      <w:r w:rsidRPr="003F015B">
        <w:rPr>
          <w:szCs w:val="24"/>
        </w:rPr>
        <w:t xml:space="preserve">A disclosure and barring check </w:t>
      </w:r>
      <w:r w:rsidR="00130EBE" w:rsidRPr="003F015B">
        <w:rPr>
          <w:szCs w:val="24"/>
        </w:rPr>
        <w:t>have</w:t>
      </w:r>
      <w:r w:rsidRPr="003F015B">
        <w:rPr>
          <w:szCs w:val="24"/>
        </w:rPr>
        <w:t xml:space="preserve"> been completed (we will comply with Code of Practice requirements concerning the fair treatment of applicants and the handling of information)</w:t>
      </w:r>
    </w:p>
    <w:p w14:paraId="24B49AEE" w14:textId="77777777" w:rsidR="002E199B" w:rsidRPr="003F015B" w:rsidRDefault="002E199B" w:rsidP="00104498">
      <w:pPr>
        <w:spacing w:after="120"/>
        <w:ind w:firstLine="567"/>
        <w:rPr>
          <w:szCs w:val="24"/>
        </w:rPr>
      </w:pPr>
      <w:r w:rsidRPr="003F015B">
        <w:rPr>
          <w:szCs w:val="24"/>
        </w:rPr>
        <w:t>Qualifications where relevant have been verified</w:t>
      </w:r>
    </w:p>
    <w:p w14:paraId="3FA8655E" w14:textId="77777777" w:rsidR="002E199B" w:rsidRPr="003F015B" w:rsidRDefault="002E199B" w:rsidP="00104498">
      <w:pPr>
        <w:spacing w:after="120"/>
        <w:ind w:firstLine="567"/>
        <w:rPr>
          <w:szCs w:val="24"/>
        </w:rPr>
      </w:pPr>
      <w:r w:rsidRPr="003F015B">
        <w:rPr>
          <w:szCs w:val="24"/>
        </w:rPr>
        <w:t>A suitable training programme is provided for the successful applicant</w:t>
      </w:r>
    </w:p>
    <w:p w14:paraId="3A4596DF" w14:textId="77777777" w:rsidR="002E199B" w:rsidRPr="003F015B" w:rsidRDefault="002E199B" w:rsidP="00104498">
      <w:pPr>
        <w:spacing w:after="120"/>
        <w:ind w:firstLine="567"/>
        <w:rPr>
          <w:szCs w:val="24"/>
        </w:rPr>
      </w:pPr>
      <w:r w:rsidRPr="003F015B">
        <w:rPr>
          <w:szCs w:val="24"/>
        </w:rPr>
        <w:t>The applicant has completed a probationary period</w:t>
      </w:r>
    </w:p>
    <w:p w14:paraId="1AB9CD0B" w14:textId="77777777" w:rsidR="002E199B" w:rsidRPr="003F015B" w:rsidRDefault="002E199B" w:rsidP="00104498">
      <w:pPr>
        <w:ind w:left="567"/>
        <w:rPr>
          <w:szCs w:val="24"/>
        </w:rPr>
      </w:pPr>
      <w:r w:rsidRPr="003F015B">
        <w:rPr>
          <w:szCs w:val="24"/>
        </w:rPr>
        <w:t>The applicant has been given a copy of the organisation’s safeguarding policy and knows how to report concerns.</w:t>
      </w:r>
    </w:p>
    <w:p w14:paraId="64FBE547" w14:textId="77777777" w:rsidR="002E199B" w:rsidRPr="003F015B" w:rsidRDefault="002E199B" w:rsidP="003F015B">
      <w:pPr>
        <w:rPr>
          <w:bCs/>
          <w:szCs w:val="24"/>
        </w:rPr>
      </w:pPr>
    </w:p>
    <w:p w14:paraId="2E97BD2B" w14:textId="77777777" w:rsidR="002E199B" w:rsidRPr="003F015B" w:rsidRDefault="002E199B" w:rsidP="003F015B">
      <w:pPr>
        <w:rPr>
          <w:szCs w:val="24"/>
        </w:rPr>
      </w:pPr>
    </w:p>
    <w:p w14:paraId="0E40F570" w14:textId="05BF9A1F" w:rsidR="002E199B" w:rsidRPr="00104498" w:rsidRDefault="002E199B" w:rsidP="003F015B">
      <w:pPr>
        <w:rPr>
          <w:b/>
          <w:bCs/>
          <w:szCs w:val="24"/>
        </w:rPr>
      </w:pPr>
      <w:r w:rsidRPr="00104498">
        <w:rPr>
          <w:b/>
          <w:bCs/>
          <w:szCs w:val="24"/>
        </w:rPr>
        <w:t xml:space="preserve">Management of Workers </w:t>
      </w:r>
      <w:r w:rsidR="00104498">
        <w:rPr>
          <w:b/>
          <w:bCs/>
          <w:szCs w:val="24"/>
        </w:rPr>
        <w:t xml:space="preserve">- </w:t>
      </w:r>
      <w:r w:rsidRPr="00104498">
        <w:rPr>
          <w:b/>
          <w:bCs/>
          <w:szCs w:val="24"/>
        </w:rPr>
        <w:t>Codes of Conduct</w:t>
      </w:r>
    </w:p>
    <w:p w14:paraId="6D1482DB" w14:textId="77777777" w:rsidR="002E199B" w:rsidRPr="003F015B" w:rsidRDefault="002E199B" w:rsidP="003F015B">
      <w:pPr>
        <w:rPr>
          <w:bCs/>
          <w:szCs w:val="24"/>
        </w:rPr>
      </w:pPr>
    </w:p>
    <w:p w14:paraId="60EA4EDE" w14:textId="2AA4FB60" w:rsidR="00104498" w:rsidRDefault="002E199B" w:rsidP="003F015B">
      <w:pPr>
        <w:rPr>
          <w:szCs w:val="24"/>
        </w:rPr>
      </w:pPr>
      <w:r w:rsidRPr="003F015B">
        <w:rPr>
          <w:szCs w:val="24"/>
        </w:rPr>
        <w:t xml:space="preserve">As a Board of </w:t>
      </w:r>
      <w:r w:rsidR="00130EBE" w:rsidRPr="003F015B">
        <w:rPr>
          <w:szCs w:val="24"/>
        </w:rPr>
        <w:t>Trustees,</w:t>
      </w:r>
      <w:r w:rsidRPr="003F015B">
        <w:rPr>
          <w:szCs w:val="24"/>
        </w:rPr>
        <w:t xml:space="preserve"> we are committed to supporting all workers and ensuring they receive support and supervision. </w:t>
      </w:r>
      <w:r w:rsidR="009B5499">
        <w:rPr>
          <w:szCs w:val="24"/>
        </w:rPr>
        <w:t xml:space="preserve"> </w:t>
      </w:r>
      <w:r w:rsidRPr="003F015B">
        <w:rPr>
          <w:szCs w:val="24"/>
        </w:rPr>
        <w:t xml:space="preserve">All workers have been issued with a code of conduct towards children, young </w:t>
      </w:r>
      <w:proofErr w:type="gramStart"/>
      <w:r w:rsidRPr="003F015B">
        <w:rPr>
          <w:szCs w:val="24"/>
        </w:rPr>
        <w:t>people</w:t>
      </w:r>
      <w:proofErr w:type="gramEnd"/>
      <w:r w:rsidRPr="003F015B">
        <w:rPr>
          <w:szCs w:val="24"/>
        </w:rPr>
        <w:t xml:space="preserve"> and vulnerable adults. </w:t>
      </w:r>
    </w:p>
    <w:p w14:paraId="1954ABE9" w14:textId="77777777" w:rsidR="00104498" w:rsidRDefault="00104498" w:rsidP="003F015B">
      <w:pPr>
        <w:rPr>
          <w:szCs w:val="24"/>
        </w:rPr>
      </w:pPr>
    </w:p>
    <w:p w14:paraId="46ECFC1A" w14:textId="613FD891" w:rsidR="002E199B" w:rsidRPr="003F015B" w:rsidRDefault="002E199B" w:rsidP="003F015B">
      <w:pPr>
        <w:rPr>
          <w:szCs w:val="24"/>
        </w:rPr>
      </w:pPr>
      <w:r w:rsidRPr="003F015B">
        <w:rPr>
          <w:szCs w:val="24"/>
        </w:rPr>
        <w:t xml:space="preserve">The Board of Trustees undertakes to follow the principles found within the ‘Abuse </w:t>
      </w:r>
      <w:r w:rsidR="00130EBE" w:rsidRPr="003F015B">
        <w:rPr>
          <w:szCs w:val="24"/>
        </w:rPr>
        <w:t>of</w:t>
      </w:r>
      <w:r w:rsidRPr="003F015B">
        <w:rPr>
          <w:szCs w:val="24"/>
        </w:rPr>
        <w:t xml:space="preserve"> Trust ‘guidance issued by the Home Office and it is therefore unacceptable for those in a position of trust to engage in any behaviour which might allow a sexual relationship to develop for as long as the relationship of trust continues. </w:t>
      </w:r>
    </w:p>
    <w:p w14:paraId="0C9044B2" w14:textId="090468BD" w:rsidR="002E199B" w:rsidRDefault="002E199B" w:rsidP="003F015B">
      <w:pPr>
        <w:rPr>
          <w:bCs/>
          <w:szCs w:val="24"/>
        </w:rPr>
      </w:pPr>
    </w:p>
    <w:p w14:paraId="0932D568" w14:textId="77777777" w:rsidR="009B5499" w:rsidRDefault="009B5499" w:rsidP="003F015B">
      <w:pPr>
        <w:rPr>
          <w:bCs/>
          <w:szCs w:val="24"/>
        </w:rPr>
      </w:pPr>
    </w:p>
    <w:p w14:paraId="26BF2A2F" w14:textId="70F10121" w:rsidR="002E199B" w:rsidRPr="00104498" w:rsidRDefault="00104498" w:rsidP="003F015B">
      <w:pPr>
        <w:rPr>
          <w:b/>
          <w:bCs/>
          <w:caps/>
          <w:szCs w:val="24"/>
        </w:rPr>
      </w:pPr>
      <w:r w:rsidRPr="00104498">
        <w:rPr>
          <w:b/>
          <w:bCs/>
          <w:caps/>
          <w:szCs w:val="24"/>
        </w:rPr>
        <w:t>4</w:t>
      </w:r>
      <w:r w:rsidRPr="00104498">
        <w:rPr>
          <w:b/>
          <w:bCs/>
          <w:caps/>
          <w:szCs w:val="24"/>
        </w:rPr>
        <w:tab/>
      </w:r>
      <w:r w:rsidR="002E199B" w:rsidRPr="00104498">
        <w:rPr>
          <w:b/>
          <w:bCs/>
          <w:caps/>
          <w:szCs w:val="24"/>
        </w:rPr>
        <w:t>Pastoral Care</w:t>
      </w:r>
    </w:p>
    <w:p w14:paraId="0EC21BD4" w14:textId="77777777" w:rsidR="002E199B" w:rsidRPr="003F015B" w:rsidRDefault="002E199B" w:rsidP="003F015B">
      <w:pPr>
        <w:rPr>
          <w:bCs/>
          <w:szCs w:val="24"/>
        </w:rPr>
      </w:pPr>
    </w:p>
    <w:p w14:paraId="47B243D2" w14:textId="77777777" w:rsidR="002E199B" w:rsidRPr="00512ECC" w:rsidRDefault="002E199B" w:rsidP="003F015B">
      <w:pPr>
        <w:rPr>
          <w:b/>
          <w:bCs/>
          <w:szCs w:val="24"/>
        </w:rPr>
      </w:pPr>
      <w:r w:rsidRPr="00512ECC">
        <w:rPr>
          <w:b/>
          <w:bCs/>
          <w:szCs w:val="24"/>
        </w:rPr>
        <w:t>Supporting those affected by abuse</w:t>
      </w:r>
    </w:p>
    <w:p w14:paraId="1CE0A4C9" w14:textId="77777777" w:rsidR="002E199B" w:rsidRPr="003F015B" w:rsidRDefault="002E199B" w:rsidP="003F015B">
      <w:pPr>
        <w:rPr>
          <w:bCs/>
          <w:szCs w:val="24"/>
        </w:rPr>
      </w:pPr>
    </w:p>
    <w:p w14:paraId="711E7029" w14:textId="77777777" w:rsidR="002E199B" w:rsidRPr="003F015B" w:rsidRDefault="002E199B" w:rsidP="003F015B">
      <w:pPr>
        <w:rPr>
          <w:szCs w:val="24"/>
        </w:rPr>
      </w:pPr>
      <w:r w:rsidRPr="003F015B">
        <w:rPr>
          <w:szCs w:val="24"/>
        </w:rPr>
        <w:t>The Board of Trustees is committed to offering pastoral care, working with statutory agencies as appropriate, and support to all those who have been affected by abuse who have contact with or are part of the place of work / organisation.</w:t>
      </w:r>
    </w:p>
    <w:p w14:paraId="37C1B720" w14:textId="77777777" w:rsidR="002E199B" w:rsidRPr="003F015B" w:rsidRDefault="002E199B" w:rsidP="003F015B">
      <w:pPr>
        <w:rPr>
          <w:bCs/>
          <w:szCs w:val="24"/>
        </w:rPr>
      </w:pPr>
    </w:p>
    <w:p w14:paraId="1D9B2590" w14:textId="77777777" w:rsidR="002E199B" w:rsidRPr="003F015B" w:rsidRDefault="002E199B" w:rsidP="003F015B">
      <w:pPr>
        <w:rPr>
          <w:bCs/>
          <w:szCs w:val="24"/>
        </w:rPr>
      </w:pPr>
    </w:p>
    <w:p w14:paraId="63FCBE1B" w14:textId="77777777" w:rsidR="002E199B" w:rsidRPr="00512ECC" w:rsidRDefault="002E199B" w:rsidP="003F015B">
      <w:pPr>
        <w:rPr>
          <w:b/>
          <w:bCs/>
          <w:szCs w:val="24"/>
        </w:rPr>
      </w:pPr>
      <w:r w:rsidRPr="00512ECC">
        <w:rPr>
          <w:b/>
          <w:bCs/>
          <w:szCs w:val="24"/>
        </w:rPr>
        <w:t>Working with offenders</w:t>
      </w:r>
    </w:p>
    <w:p w14:paraId="721605DF" w14:textId="77777777" w:rsidR="002E199B" w:rsidRPr="003F015B" w:rsidRDefault="002E199B" w:rsidP="003F015B">
      <w:pPr>
        <w:rPr>
          <w:bCs/>
          <w:szCs w:val="24"/>
        </w:rPr>
      </w:pPr>
    </w:p>
    <w:p w14:paraId="51EC23B6" w14:textId="5FF3A1CA" w:rsidR="002E199B" w:rsidRPr="003F015B" w:rsidRDefault="002E199B" w:rsidP="003F015B">
      <w:pPr>
        <w:rPr>
          <w:szCs w:val="24"/>
        </w:rPr>
      </w:pPr>
      <w:r w:rsidRPr="003F015B">
        <w:rPr>
          <w:szCs w:val="24"/>
        </w:rPr>
        <w:t>When someone attending the place of work / organisation is known to have abused children, or is known to be a risk to vulnerable adults the Board of Trustees will supervise the individual concerned and offer pastoral care, but in its safeguarding commitment to the protection of children and vulnerable adults, set boundaries for that person wh</w:t>
      </w:r>
      <w:r w:rsidR="00D53066">
        <w:rPr>
          <w:szCs w:val="24"/>
        </w:rPr>
        <w:t>o</w:t>
      </w:r>
      <w:r w:rsidRPr="003F015B">
        <w:rPr>
          <w:szCs w:val="24"/>
        </w:rPr>
        <w:t xml:space="preserve"> they will be expected to keep. </w:t>
      </w:r>
    </w:p>
    <w:p w14:paraId="09C6FB77" w14:textId="56E26D76" w:rsidR="00B15B3A" w:rsidRDefault="00B15B3A" w:rsidP="003F015B">
      <w:pPr>
        <w:rPr>
          <w:smallCaps/>
          <w:szCs w:val="24"/>
        </w:rPr>
      </w:pPr>
    </w:p>
    <w:p w14:paraId="478E1BDD" w14:textId="7E31B9D7" w:rsidR="009B5499" w:rsidRDefault="009B5499">
      <w:pPr>
        <w:tabs>
          <w:tab w:val="clear" w:pos="567"/>
          <w:tab w:val="clear" w:pos="1134"/>
          <w:tab w:val="clear" w:pos="1701"/>
        </w:tabs>
        <w:spacing w:after="200" w:line="276" w:lineRule="auto"/>
        <w:rPr>
          <w:smallCaps/>
          <w:szCs w:val="24"/>
        </w:rPr>
      </w:pPr>
      <w:r>
        <w:rPr>
          <w:smallCaps/>
          <w:szCs w:val="24"/>
        </w:rPr>
        <w:br w:type="page"/>
      </w:r>
    </w:p>
    <w:p w14:paraId="77977572" w14:textId="31A9B71C" w:rsidR="002E199B" w:rsidRPr="00512ECC" w:rsidRDefault="00512ECC" w:rsidP="003F015B">
      <w:pPr>
        <w:rPr>
          <w:b/>
          <w:bCs/>
          <w:caps/>
          <w:szCs w:val="24"/>
        </w:rPr>
      </w:pPr>
      <w:r w:rsidRPr="00512ECC">
        <w:rPr>
          <w:b/>
          <w:caps/>
          <w:szCs w:val="24"/>
        </w:rPr>
        <w:lastRenderedPageBreak/>
        <w:t>5</w:t>
      </w:r>
      <w:r w:rsidRPr="00512ECC">
        <w:rPr>
          <w:b/>
          <w:caps/>
          <w:szCs w:val="24"/>
        </w:rPr>
        <w:tab/>
      </w:r>
      <w:r w:rsidR="002E199B" w:rsidRPr="00512ECC">
        <w:rPr>
          <w:b/>
          <w:bCs/>
          <w:caps/>
          <w:szCs w:val="24"/>
        </w:rPr>
        <w:t>Practice Guidelines</w:t>
      </w:r>
    </w:p>
    <w:p w14:paraId="5D99600E" w14:textId="77777777" w:rsidR="00512ECC" w:rsidRPr="003F015B" w:rsidRDefault="00512ECC" w:rsidP="003F015B">
      <w:pPr>
        <w:rPr>
          <w:bCs/>
          <w:szCs w:val="24"/>
        </w:rPr>
      </w:pPr>
    </w:p>
    <w:p w14:paraId="08818743" w14:textId="77777777" w:rsidR="002E199B" w:rsidRPr="003F015B" w:rsidRDefault="002E199B" w:rsidP="003F015B">
      <w:pPr>
        <w:rPr>
          <w:szCs w:val="24"/>
        </w:rPr>
      </w:pPr>
      <w:r w:rsidRPr="003F015B">
        <w:rPr>
          <w:szCs w:val="24"/>
        </w:rPr>
        <w:t xml:space="preserve">As an organisation / place of work working with children, young </w:t>
      </w:r>
      <w:proofErr w:type="gramStart"/>
      <w:r w:rsidRPr="003F015B">
        <w:rPr>
          <w:szCs w:val="24"/>
        </w:rPr>
        <w:t>people</w:t>
      </w:r>
      <w:proofErr w:type="gramEnd"/>
      <w:r w:rsidRPr="003F015B">
        <w:rPr>
          <w:szCs w:val="24"/>
        </w:rPr>
        <w:t xml:space="preserve"> and vulnerable adults we wish to operate and promote good working practice. This will enable workers to run activities safely, develop good relationships and minimise the risk of false accusation. </w:t>
      </w:r>
    </w:p>
    <w:p w14:paraId="6C2EB7BB" w14:textId="77777777" w:rsidR="002E199B" w:rsidRPr="003F015B" w:rsidRDefault="002E199B" w:rsidP="003F015B">
      <w:pPr>
        <w:rPr>
          <w:szCs w:val="24"/>
        </w:rPr>
      </w:pPr>
    </w:p>
    <w:p w14:paraId="574B6915" w14:textId="77777777" w:rsidR="002E199B" w:rsidRPr="003F015B" w:rsidRDefault="002E199B" w:rsidP="003F015B">
      <w:pPr>
        <w:rPr>
          <w:szCs w:val="24"/>
        </w:rPr>
      </w:pPr>
      <w:r w:rsidRPr="003F015B">
        <w:rPr>
          <w:szCs w:val="24"/>
        </w:rPr>
        <w:t>As well as a general code of conduct for workers we also have specific good practice guidelines for every activity we are involved in and these are in Appendix 6 or will be developed for individual activities</w:t>
      </w:r>
    </w:p>
    <w:p w14:paraId="030B370E" w14:textId="4FEE597D" w:rsidR="002E199B" w:rsidRDefault="002E199B" w:rsidP="003F015B">
      <w:pPr>
        <w:rPr>
          <w:bCs/>
          <w:szCs w:val="24"/>
        </w:rPr>
      </w:pPr>
    </w:p>
    <w:p w14:paraId="05EBF0B2" w14:textId="77777777" w:rsidR="00023422" w:rsidRPr="003F015B" w:rsidRDefault="00023422" w:rsidP="003F015B">
      <w:pPr>
        <w:rPr>
          <w:bCs/>
          <w:szCs w:val="24"/>
        </w:rPr>
      </w:pPr>
    </w:p>
    <w:p w14:paraId="604BC131" w14:textId="77777777" w:rsidR="002E199B" w:rsidRPr="00512ECC" w:rsidRDefault="002E199B" w:rsidP="003F015B">
      <w:pPr>
        <w:rPr>
          <w:b/>
          <w:szCs w:val="24"/>
        </w:rPr>
      </w:pPr>
      <w:r w:rsidRPr="00512ECC">
        <w:rPr>
          <w:b/>
          <w:szCs w:val="24"/>
        </w:rPr>
        <w:t>Working in Partnership</w:t>
      </w:r>
    </w:p>
    <w:p w14:paraId="553F5BFA" w14:textId="77777777" w:rsidR="002E199B" w:rsidRPr="003F015B" w:rsidRDefault="002E199B" w:rsidP="003F015B">
      <w:pPr>
        <w:rPr>
          <w:szCs w:val="24"/>
        </w:rPr>
      </w:pPr>
    </w:p>
    <w:p w14:paraId="7AB87B3B" w14:textId="052D0D5C" w:rsidR="002E199B" w:rsidRDefault="002E199B" w:rsidP="003F015B">
      <w:pPr>
        <w:rPr>
          <w:szCs w:val="24"/>
        </w:rPr>
      </w:pPr>
      <w:r w:rsidRPr="003F015B">
        <w:rPr>
          <w:szCs w:val="24"/>
        </w:rPr>
        <w:t xml:space="preserve">The diversity of organisations and settings means there can be great variation in practice when it comes to safeguarding children, young </w:t>
      </w:r>
      <w:proofErr w:type="gramStart"/>
      <w:r w:rsidRPr="003F015B">
        <w:rPr>
          <w:szCs w:val="24"/>
        </w:rPr>
        <w:t>people</w:t>
      </w:r>
      <w:proofErr w:type="gramEnd"/>
      <w:r w:rsidRPr="003F015B">
        <w:rPr>
          <w:szCs w:val="24"/>
        </w:rPr>
        <w:t xml:space="preserve"> and vulnerable adults. This can be because of cultural tradition, belief and religious practice or understanding, for example, of what constitutes abuse.</w:t>
      </w:r>
    </w:p>
    <w:p w14:paraId="2C6646E8" w14:textId="6ABB0CDE" w:rsidR="00512ECC" w:rsidRDefault="00512ECC" w:rsidP="003F015B">
      <w:pPr>
        <w:rPr>
          <w:szCs w:val="24"/>
        </w:rPr>
      </w:pPr>
    </w:p>
    <w:p w14:paraId="125C787A" w14:textId="739126B0" w:rsidR="002E199B" w:rsidRPr="003F015B" w:rsidRDefault="002E199B" w:rsidP="003F015B">
      <w:pPr>
        <w:rPr>
          <w:bCs/>
          <w:szCs w:val="24"/>
        </w:rPr>
      </w:pPr>
      <w:r w:rsidRPr="003F015B">
        <w:rPr>
          <w:bCs/>
          <w:szCs w:val="24"/>
        </w:rPr>
        <w:t xml:space="preserve">We therefore have clear guidelines </w:t>
      </w:r>
      <w:r w:rsidR="00130EBE" w:rsidRPr="003F015B">
        <w:rPr>
          <w:bCs/>
          <w:szCs w:val="24"/>
        </w:rPr>
        <w:t>in regard to</w:t>
      </w:r>
      <w:r w:rsidRPr="003F015B">
        <w:rPr>
          <w:bCs/>
          <w:szCs w:val="24"/>
        </w:rPr>
        <w:t xml:space="preserve">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w:t>
      </w:r>
      <w:r w:rsidR="001242BE">
        <w:t xml:space="preserve">thirtyone:eight </w:t>
      </w:r>
      <w:r w:rsidRPr="003F015B">
        <w:rPr>
          <w:bCs/>
          <w:szCs w:val="24"/>
        </w:rPr>
        <w:t>safeguarding standards.</w:t>
      </w:r>
    </w:p>
    <w:p w14:paraId="0086A57C" w14:textId="77777777" w:rsidR="002E199B" w:rsidRPr="003F015B" w:rsidRDefault="002E199B" w:rsidP="003F015B">
      <w:pPr>
        <w:rPr>
          <w:bCs/>
          <w:szCs w:val="24"/>
        </w:rPr>
      </w:pPr>
    </w:p>
    <w:p w14:paraId="48872C43" w14:textId="77777777" w:rsidR="002E199B" w:rsidRPr="003F015B" w:rsidRDefault="002E199B" w:rsidP="003F015B">
      <w:pPr>
        <w:rPr>
          <w:bCs/>
          <w:szCs w:val="24"/>
        </w:rPr>
      </w:pPr>
      <w:r w:rsidRPr="003F015B">
        <w:rPr>
          <w:bCs/>
          <w:szCs w:val="24"/>
        </w:rPr>
        <w:t xml:space="preserve">Good communication is essential in promoting safeguarding, both to those we wish to protect, to everyone involved in working with children and vulnerable adults and to all those with whom we work in partnership. This safeguarding policy is just one means of promoting safeguarding. </w:t>
      </w:r>
    </w:p>
    <w:p w14:paraId="6D4B7123" w14:textId="6A69A85B" w:rsidR="00CD7B76" w:rsidRDefault="00CD7B76" w:rsidP="003F015B">
      <w:pPr>
        <w:rPr>
          <w:szCs w:val="24"/>
        </w:rPr>
      </w:pPr>
    </w:p>
    <w:p w14:paraId="726CAC02" w14:textId="4E0FB9B8" w:rsidR="00512ECC" w:rsidRDefault="00512ECC" w:rsidP="003F015B">
      <w:pPr>
        <w:rPr>
          <w:szCs w:val="24"/>
        </w:rPr>
      </w:pPr>
    </w:p>
    <w:p w14:paraId="5034B355" w14:textId="31CFB884" w:rsidR="00512ECC" w:rsidRPr="00512ECC" w:rsidRDefault="00512ECC" w:rsidP="003F015B">
      <w:pPr>
        <w:rPr>
          <w:b/>
          <w:caps/>
          <w:szCs w:val="24"/>
        </w:rPr>
      </w:pPr>
      <w:r w:rsidRPr="00512ECC">
        <w:rPr>
          <w:b/>
          <w:caps/>
          <w:szCs w:val="24"/>
        </w:rPr>
        <w:t>Appendix</w:t>
      </w:r>
    </w:p>
    <w:p w14:paraId="0A5B57A0" w14:textId="6D3D3E1C" w:rsidR="00512ECC" w:rsidRDefault="00512ECC" w:rsidP="003F015B">
      <w:pPr>
        <w:rPr>
          <w:szCs w:val="24"/>
        </w:rPr>
      </w:pPr>
    </w:p>
    <w:p w14:paraId="506A7C29" w14:textId="77777777" w:rsidR="00512ECC" w:rsidRPr="003F015B" w:rsidRDefault="00512ECC" w:rsidP="00512ECC">
      <w:pPr>
        <w:spacing w:after="120"/>
        <w:rPr>
          <w:szCs w:val="24"/>
        </w:rPr>
      </w:pPr>
      <w:r>
        <w:rPr>
          <w:szCs w:val="24"/>
        </w:rPr>
        <w:t>1</w:t>
      </w:r>
      <w:r>
        <w:rPr>
          <w:szCs w:val="24"/>
        </w:rPr>
        <w:tab/>
      </w:r>
      <w:r w:rsidRPr="003F015B">
        <w:rPr>
          <w:szCs w:val="24"/>
        </w:rPr>
        <w:t xml:space="preserve">Board of </w:t>
      </w:r>
      <w:r>
        <w:rPr>
          <w:szCs w:val="24"/>
        </w:rPr>
        <w:t>T</w:t>
      </w:r>
      <w:r w:rsidRPr="003F015B">
        <w:rPr>
          <w:szCs w:val="24"/>
        </w:rPr>
        <w:t xml:space="preserve">rustees Safeguarding Statement </w:t>
      </w:r>
    </w:p>
    <w:p w14:paraId="202A166D" w14:textId="77777777" w:rsidR="00512ECC" w:rsidRPr="003F015B" w:rsidRDefault="00512ECC" w:rsidP="00512ECC">
      <w:pPr>
        <w:spacing w:after="120"/>
        <w:rPr>
          <w:szCs w:val="24"/>
        </w:rPr>
      </w:pPr>
      <w:r>
        <w:rPr>
          <w:szCs w:val="24"/>
        </w:rPr>
        <w:t>2</w:t>
      </w:r>
      <w:r>
        <w:rPr>
          <w:szCs w:val="24"/>
        </w:rPr>
        <w:tab/>
      </w:r>
      <w:r w:rsidRPr="003F015B">
        <w:rPr>
          <w:szCs w:val="24"/>
        </w:rPr>
        <w:t>Statutory Definitions of Abuse (children)</w:t>
      </w:r>
    </w:p>
    <w:p w14:paraId="01F04D6E" w14:textId="140497C9" w:rsidR="00512ECC" w:rsidRPr="003F015B" w:rsidRDefault="00512ECC" w:rsidP="00512ECC">
      <w:pPr>
        <w:spacing w:after="120"/>
        <w:rPr>
          <w:szCs w:val="24"/>
        </w:rPr>
      </w:pPr>
      <w:r>
        <w:rPr>
          <w:szCs w:val="24"/>
        </w:rPr>
        <w:t>3</w:t>
      </w:r>
      <w:r>
        <w:rPr>
          <w:szCs w:val="24"/>
        </w:rPr>
        <w:tab/>
      </w:r>
      <w:r w:rsidRPr="003F015B">
        <w:rPr>
          <w:szCs w:val="24"/>
        </w:rPr>
        <w:t>Statutory Definitions of Abuse (vulnerable adults)</w:t>
      </w:r>
    </w:p>
    <w:p w14:paraId="7AD730E6" w14:textId="1BAD1341" w:rsidR="00512ECC" w:rsidRPr="003F015B" w:rsidRDefault="0037019B" w:rsidP="00512ECC">
      <w:pPr>
        <w:spacing w:after="120"/>
        <w:rPr>
          <w:szCs w:val="24"/>
        </w:rPr>
      </w:pPr>
      <w:r>
        <w:rPr>
          <w:szCs w:val="24"/>
        </w:rPr>
        <w:t>4</w:t>
      </w:r>
      <w:r w:rsidR="00512ECC">
        <w:rPr>
          <w:szCs w:val="24"/>
        </w:rPr>
        <w:tab/>
      </w:r>
      <w:r w:rsidR="00512ECC" w:rsidRPr="003F015B">
        <w:rPr>
          <w:szCs w:val="24"/>
        </w:rPr>
        <w:t>Signs of possible Abuse (children and young people)</w:t>
      </w:r>
    </w:p>
    <w:p w14:paraId="2C7BF3C0" w14:textId="7A60488D" w:rsidR="00512ECC" w:rsidRPr="003F015B" w:rsidRDefault="0037019B" w:rsidP="00512ECC">
      <w:pPr>
        <w:spacing w:after="120"/>
        <w:rPr>
          <w:szCs w:val="24"/>
        </w:rPr>
      </w:pPr>
      <w:r>
        <w:rPr>
          <w:szCs w:val="24"/>
        </w:rPr>
        <w:t>5</w:t>
      </w:r>
      <w:r w:rsidR="00512ECC">
        <w:rPr>
          <w:szCs w:val="24"/>
        </w:rPr>
        <w:tab/>
      </w:r>
      <w:r w:rsidR="00512ECC" w:rsidRPr="003F015B">
        <w:rPr>
          <w:szCs w:val="24"/>
        </w:rPr>
        <w:t>Signs of Possible Abuse (vulnerable adults)</w:t>
      </w:r>
    </w:p>
    <w:p w14:paraId="2A42D176" w14:textId="6B829CD3" w:rsidR="00512ECC" w:rsidRPr="003F015B" w:rsidRDefault="0037019B" w:rsidP="00512ECC">
      <w:pPr>
        <w:spacing w:after="120"/>
        <w:rPr>
          <w:szCs w:val="24"/>
        </w:rPr>
      </w:pPr>
      <w:r>
        <w:rPr>
          <w:szCs w:val="24"/>
        </w:rPr>
        <w:t>6</w:t>
      </w:r>
      <w:r w:rsidR="00512ECC">
        <w:rPr>
          <w:szCs w:val="24"/>
        </w:rPr>
        <w:tab/>
      </w:r>
      <w:r w:rsidR="00512ECC" w:rsidRPr="003F015B">
        <w:rPr>
          <w:szCs w:val="24"/>
        </w:rPr>
        <w:t>Effective Listening</w:t>
      </w:r>
    </w:p>
    <w:p w14:paraId="606A64FF" w14:textId="506AD51A" w:rsidR="00512ECC" w:rsidRPr="003F015B" w:rsidRDefault="0037019B" w:rsidP="00512ECC">
      <w:pPr>
        <w:spacing w:after="120"/>
        <w:rPr>
          <w:szCs w:val="24"/>
        </w:rPr>
      </w:pPr>
      <w:r>
        <w:rPr>
          <w:szCs w:val="24"/>
        </w:rPr>
        <w:t>7</w:t>
      </w:r>
      <w:r w:rsidR="00512ECC">
        <w:rPr>
          <w:szCs w:val="24"/>
        </w:rPr>
        <w:tab/>
      </w:r>
      <w:r w:rsidR="00512ECC" w:rsidRPr="003F015B">
        <w:rPr>
          <w:szCs w:val="24"/>
        </w:rPr>
        <w:t>WELSH: A Code of Practise</w:t>
      </w:r>
    </w:p>
    <w:p w14:paraId="2F75E98D" w14:textId="4E70FA51" w:rsidR="0037019B" w:rsidRDefault="0037019B" w:rsidP="0037019B">
      <w:r>
        <w:rPr>
          <w:szCs w:val="24"/>
        </w:rPr>
        <w:t>8</w:t>
      </w:r>
      <w:r>
        <w:rPr>
          <w:szCs w:val="24"/>
        </w:rPr>
        <w:tab/>
      </w:r>
      <w:r w:rsidRPr="003F015B">
        <w:rPr>
          <w:szCs w:val="24"/>
        </w:rPr>
        <w:t>Safeguarding is a Priority Here</w:t>
      </w:r>
      <w:r>
        <w:rPr>
          <w:szCs w:val="24"/>
        </w:rPr>
        <w:t xml:space="preserve"> </w:t>
      </w:r>
    </w:p>
    <w:p w14:paraId="6CB16F43" w14:textId="5DE18345" w:rsidR="00512ECC" w:rsidRPr="003F015B" w:rsidRDefault="00512ECC" w:rsidP="00512ECC">
      <w:pPr>
        <w:spacing w:after="120"/>
        <w:rPr>
          <w:szCs w:val="24"/>
        </w:rPr>
      </w:pPr>
    </w:p>
    <w:p w14:paraId="61849FB9" w14:textId="77777777" w:rsidR="00512ECC" w:rsidRDefault="00512ECC" w:rsidP="003F015B">
      <w:pPr>
        <w:rPr>
          <w:szCs w:val="24"/>
        </w:rPr>
      </w:pPr>
    </w:p>
    <w:p w14:paraId="42E09D9A" w14:textId="3E0AF729" w:rsidR="00512ECC" w:rsidRDefault="00512ECC" w:rsidP="003F015B">
      <w:pPr>
        <w:rPr>
          <w:szCs w:val="24"/>
        </w:rPr>
      </w:pPr>
    </w:p>
    <w:p w14:paraId="21DABCF5" w14:textId="77777777" w:rsidR="00757156" w:rsidRDefault="00757156" w:rsidP="003F015B">
      <w:pPr>
        <w:rPr>
          <w:szCs w:val="24"/>
        </w:rPr>
        <w:sectPr w:rsidR="00757156" w:rsidSect="009635E2">
          <w:headerReference w:type="default" r:id="rId9"/>
          <w:pgSz w:w="11906" w:h="16838" w:code="9"/>
          <w:pgMar w:top="567" w:right="1134" w:bottom="567" w:left="1134" w:header="567" w:footer="567" w:gutter="0"/>
          <w:cols w:space="708"/>
          <w:docGrid w:linePitch="360"/>
        </w:sectPr>
      </w:pPr>
    </w:p>
    <w:p w14:paraId="7846DDF1" w14:textId="77777777" w:rsidR="00757156" w:rsidRPr="00DE1B1E" w:rsidRDefault="00757156" w:rsidP="00DE1B1E">
      <w:pPr>
        <w:rPr>
          <w:b/>
          <w:caps/>
          <w:szCs w:val="24"/>
        </w:rPr>
      </w:pPr>
      <w:r w:rsidRPr="00DE1B1E">
        <w:rPr>
          <w:b/>
          <w:caps/>
          <w:szCs w:val="24"/>
        </w:rPr>
        <w:lastRenderedPageBreak/>
        <w:t>Board of Trustees Safeguarding Statement</w:t>
      </w:r>
    </w:p>
    <w:p w14:paraId="51BD69F9" w14:textId="77777777" w:rsidR="00757156" w:rsidRPr="00DE1B1E" w:rsidRDefault="00757156" w:rsidP="00DE1B1E">
      <w:pPr>
        <w:rPr>
          <w:szCs w:val="24"/>
        </w:rPr>
      </w:pPr>
    </w:p>
    <w:p w14:paraId="6A97665F" w14:textId="77777777" w:rsidR="00757156" w:rsidRPr="00DE1B1E" w:rsidRDefault="00757156" w:rsidP="00DE1B1E">
      <w:pPr>
        <w:rPr>
          <w:szCs w:val="24"/>
        </w:rPr>
      </w:pPr>
      <w:r w:rsidRPr="00DE1B1E">
        <w:rPr>
          <w:szCs w:val="24"/>
        </w:rPr>
        <w:t>The Board of Trustees recognises the importance of its work with children and young people and adults in need of protection and its responsibility to protect everyone entrusted to our care.</w:t>
      </w:r>
    </w:p>
    <w:p w14:paraId="4D3F4073" w14:textId="77777777" w:rsidR="00757156" w:rsidRPr="00DE1B1E" w:rsidRDefault="00757156" w:rsidP="00DE1B1E">
      <w:pPr>
        <w:rPr>
          <w:szCs w:val="24"/>
        </w:rPr>
      </w:pPr>
    </w:p>
    <w:p w14:paraId="2089AD4E" w14:textId="723A3F52" w:rsidR="00DE1B1E" w:rsidRDefault="00757156" w:rsidP="00DE1B1E">
      <w:pPr>
        <w:rPr>
          <w:szCs w:val="24"/>
        </w:rPr>
      </w:pPr>
      <w:r w:rsidRPr="00DE1B1E">
        <w:rPr>
          <w:szCs w:val="24"/>
        </w:rPr>
        <w:t xml:space="preserve">The following statement was </w:t>
      </w:r>
      <w:r w:rsidR="00DE1B1E" w:rsidRPr="00DE1B1E">
        <w:rPr>
          <w:szCs w:val="24"/>
        </w:rPr>
        <w:t>reviewed</w:t>
      </w:r>
      <w:r w:rsidR="00DE1B1E">
        <w:rPr>
          <w:szCs w:val="24"/>
        </w:rPr>
        <w:t xml:space="preserve"> and</w:t>
      </w:r>
      <w:r w:rsidR="00DE1B1E" w:rsidRPr="00DE1B1E">
        <w:rPr>
          <w:szCs w:val="24"/>
        </w:rPr>
        <w:t xml:space="preserve"> </w:t>
      </w:r>
      <w:r w:rsidRPr="00DE1B1E">
        <w:rPr>
          <w:szCs w:val="24"/>
        </w:rPr>
        <w:t xml:space="preserve">agreed by the </w:t>
      </w:r>
      <w:r w:rsidR="00DE1B1E">
        <w:rPr>
          <w:szCs w:val="24"/>
        </w:rPr>
        <w:t xml:space="preserve">Youth Shedz </w:t>
      </w:r>
      <w:r w:rsidRPr="00DE1B1E">
        <w:rPr>
          <w:szCs w:val="24"/>
        </w:rPr>
        <w:t>Board of Trustees</w:t>
      </w:r>
      <w:r w:rsidR="00DE1B1E">
        <w:rPr>
          <w:szCs w:val="24"/>
        </w:rPr>
        <w:t xml:space="preserve"> </w:t>
      </w:r>
      <w:r w:rsidRPr="00DE1B1E">
        <w:rPr>
          <w:szCs w:val="24"/>
        </w:rPr>
        <w:t xml:space="preserve">on </w:t>
      </w:r>
      <w:r w:rsidR="00DE1B1E">
        <w:rPr>
          <w:szCs w:val="24"/>
        </w:rPr>
        <w:t>20 November 2018</w:t>
      </w:r>
    </w:p>
    <w:p w14:paraId="0E9851E0" w14:textId="7286AC9B" w:rsidR="00757156" w:rsidRPr="00DE1B1E" w:rsidRDefault="00757156" w:rsidP="00DE1B1E">
      <w:pPr>
        <w:rPr>
          <w:szCs w:val="24"/>
        </w:rPr>
      </w:pPr>
    </w:p>
    <w:p w14:paraId="2FC6BD66" w14:textId="03105CD2" w:rsidR="00757156" w:rsidRDefault="00705FC5" w:rsidP="0051407B">
      <w:pPr>
        <w:spacing w:after="120"/>
        <w:rPr>
          <w:szCs w:val="24"/>
        </w:rPr>
      </w:pPr>
      <w:r>
        <w:rPr>
          <w:szCs w:val="24"/>
        </w:rPr>
        <w:t xml:space="preserve">Youth Shedz </w:t>
      </w:r>
      <w:r w:rsidR="00757156" w:rsidRPr="00DE1B1E">
        <w:rPr>
          <w:szCs w:val="24"/>
        </w:rPr>
        <w:t xml:space="preserve">is committed to the safeguarding of children and vulnerable adults and ensuring their well-being. </w:t>
      </w:r>
      <w:r>
        <w:rPr>
          <w:szCs w:val="24"/>
        </w:rPr>
        <w:t xml:space="preserve"> </w:t>
      </w:r>
      <w:r w:rsidR="00757156" w:rsidRPr="00DE1B1E">
        <w:rPr>
          <w:szCs w:val="24"/>
        </w:rPr>
        <w:t>Specifically:</w:t>
      </w:r>
    </w:p>
    <w:p w14:paraId="765CAD8B" w14:textId="4A50151A" w:rsidR="00757156" w:rsidRDefault="00705FC5" w:rsidP="0051407B">
      <w:pPr>
        <w:spacing w:after="120"/>
        <w:ind w:left="567" w:hanging="567"/>
        <w:rPr>
          <w:szCs w:val="24"/>
        </w:rPr>
      </w:pPr>
      <w:r>
        <w:rPr>
          <w:szCs w:val="24"/>
        </w:rPr>
        <w:t>-</w:t>
      </w:r>
      <w:r w:rsidR="00757156" w:rsidRPr="00DE1B1E">
        <w:rPr>
          <w:szCs w:val="24"/>
        </w:rPr>
        <w:tab/>
        <w:t>We recognise that we all have a responsibility to help prevent the physical, sexual, emotional abuse and neglect of children and young people (those under 18 years of age) and to report any such abuse that we discover or suspect.</w:t>
      </w:r>
    </w:p>
    <w:p w14:paraId="5C7AB63D" w14:textId="7D4650B2" w:rsidR="00757156" w:rsidRDefault="00705FC5" w:rsidP="0051407B">
      <w:pPr>
        <w:spacing w:after="120"/>
        <w:ind w:left="567" w:hanging="567"/>
        <w:rPr>
          <w:szCs w:val="24"/>
        </w:rPr>
      </w:pPr>
      <w:r>
        <w:rPr>
          <w:szCs w:val="24"/>
        </w:rPr>
        <w:t>-</w:t>
      </w:r>
      <w:r w:rsidR="00757156" w:rsidRPr="00DE1B1E">
        <w:rPr>
          <w:szCs w:val="24"/>
        </w:rPr>
        <w:tab/>
        <w:t>We believe every child should be valued, safe and happy.  We want to make sure that children we have contact with know this and are empowered to tell us if they are suffering harm.</w:t>
      </w:r>
    </w:p>
    <w:p w14:paraId="6AAE2F07" w14:textId="0D92BD18" w:rsidR="00757156" w:rsidRDefault="00705FC5" w:rsidP="0051407B">
      <w:pPr>
        <w:spacing w:after="120"/>
        <w:ind w:left="567" w:hanging="567"/>
        <w:rPr>
          <w:szCs w:val="24"/>
        </w:rPr>
      </w:pPr>
      <w:r>
        <w:rPr>
          <w:szCs w:val="24"/>
        </w:rPr>
        <w:t>-</w:t>
      </w:r>
      <w:r w:rsidR="00757156" w:rsidRPr="00DE1B1E">
        <w:rPr>
          <w:szCs w:val="24"/>
        </w:rPr>
        <w:tab/>
        <w:t>All children and young people have the right to be treated with respect, to be listened to and to be protected from all forms of abuse.</w:t>
      </w:r>
    </w:p>
    <w:p w14:paraId="374F1CD3" w14:textId="516D0215" w:rsidR="00757156" w:rsidRDefault="00705FC5" w:rsidP="0051407B">
      <w:pPr>
        <w:spacing w:after="120"/>
        <w:ind w:left="567" w:hanging="567"/>
        <w:rPr>
          <w:szCs w:val="24"/>
        </w:rPr>
      </w:pPr>
      <w:r>
        <w:rPr>
          <w:szCs w:val="24"/>
        </w:rPr>
        <w:t>-</w:t>
      </w:r>
      <w:r w:rsidR="00757156" w:rsidRPr="00DE1B1E">
        <w:rPr>
          <w:szCs w:val="24"/>
        </w:rPr>
        <w:tab/>
        <w:t xml:space="preserve">We recognise that we all have a responsibility to help prevent the physical, sexual, psychological, </w:t>
      </w:r>
      <w:proofErr w:type="gramStart"/>
      <w:r w:rsidR="00757156" w:rsidRPr="00DE1B1E">
        <w:rPr>
          <w:szCs w:val="24"/>
        </w:rPr>
        <w:t>financial</w:t>
      </w:r>
      <w:proofErr w:type="gramEnd"/>
      <w:r w:rsidR="00757156" w:rsidRPr="00DE1B1E">
        <w:rPr>
          <w:szCs w:val="24"/>
        </w:rPr>
        <w:t xml:space="preserve"> and discriminatory abuse and neglect of vulnerable adults and to report any such abuse that we discover or suspect.</w:t>
      </w:r>
    </w:p>
    <w:p w14:paraId="71119919" w14:textId="5DF5BA97" w:rsidR="00757156" w:rsidRDefault="00705FC5" w:rsidP="0051407B">
      <w:pPr>
        <w:spacing w:after="120"/>
        <w:ind w:left="567" w:hanging="567"/>
        <w:rPr>
          <w:szCs w:val="24"/>
        </w:rPr>
      </w:pPr>
      <w:r>
        <w:rPr>
          <w:szCs w:val="24"/>
        </w:rPr>
        <w:t>-</w:t>
      </w:r>
      <w:r w:rsidR="00757156" w:rsidRPr="00DE1B1E">
        <w:rPr>
          <w:szCs w:val="24"/>
        </w:rPr>
        <w:tab/>
        <w:t>We recognise the personal dignity and rights of vulnerable adults and will ensure all our policies and procedures reflect this.</w:t>
      </w:r>
    </w:p>
    <w:p w14:paraId="4B2B5B1A" w14:textId="37042054" w:rsidR="00757156" w:rsidRDefault="00705FC5" w:rsidP="0051407B">
      <w:pPr>
        <w:spacing w:after="120"/>
        <w:ind w:left="567" w:hanging="567"/>
        <w:rPr>
          <w:szCs w:val="24"/>
        </w:rPr>
      </w:pPr>
      <w:r>
        <w:rPr>
          <w:szCs w:val="24"/>
        </w:rPr>
        <w:t>-</w:t>
      </w:r>
      <w:r w:rsidR="00757156" w:rsidRPr="00DE1B1E">
        <w:rPr>
          <w:szCs w:val="24"/>
        </w:rPr>
        <w:tab/>
        <w:t>We believe all adults should enjoy and have access to every aspect of the life of the place of work/organisation unless they pose a risk to the safety of those we serve.</w:t>
      </w:r>
    </w:p>
    <w:p w14:paraId="5952DA92" w14:textId="3458F874" w:rsidR="00757156" w:rsidRPr="00DE1B1E" w:rsidRDefault="00705FC5" w:rsidP="0051407B">
      <w:pPr>
        <w:spacing w:after="120"/>
        <w:ind w:left="567" w:hanging="567"/>
        <w:rPr>
          <w:szCs w:val="24"/>
        </w:rPr>
      </w:pPr>
      <w:r>
        <w:rPr>
          <w:szCs w:val="24"/>
        </w:rPr>
        <w:t>-</w:t>
      </w:r>
      <w:r w:rsidR="00757156" w:rsidRPr="00DE1B1E">
        <w:rPr>
          <w:szCs w:val="24"/>
        </w:rPr>
        <w:tab/>
        <w:t>We undertake to exercise proper care in the appointment and selection of all those who will work with children and vulnerable adults.</w:t>
      </w:r>
    </w:p>
    <w:p w14:paraId="5A9802FB" w14:textId="77777777" w:rsidR="00757156" w:rsidRPr="00DE1B1E" w:rsidRDefault="00757156" w:rsidP="0051407B">
      <w:pPr>
        <w:spacing w:after="120"/>
        <w:rPr>
          <w:szCs w:val="24"/>
        </w:rPr>
      </w:pPr>
    </w:p>
    <w:p w14:paraId="14B73F43" w14:textId="0F5389B0" w:rsidR="00757156" w:rsidRPr="00705FC5" w:rsidRDefault="00757156" w:rsidP="0051407B">
      <w:pPr>
        <w:spacing w:after="120"/>
        <w:rPr>
          <w:b/>
          <w:szCs w:val="24"/>
        </w:rPr>
      </w:pPr>
      <w:r w:rsidRPr="00705FC5">
        <w:rPr>
          <w:b/>
          <w:szCs w:val="24"/>
        </w:rPr>
        <w:t>We are committed to:</w:t>
      </w:r>
    </w:p>
    <w:p w14:paraId="5502AC47" w14:textId="5909D3AD" w:rsidR="00757156" w:rsidRDefault="00705FC5" w:rsidP="0051407B">
      <w:pPr>
        <w:spacing w:after="120"/>
        <w:ind w:left="567" w:hanging="567"/>
        <w:rPr>
          <w:szCs w:val="24"/>
        </w:rPr>
      </w:pPr>
      <w:r>
        <w:rPr>
          <w:szCs w:val="24"/>
        </w:rPr>
        <w:t>-</w:t>
      </w:r>
      <w:r>
        <w:rPr>
          <w:szCs w:val="24"/>
        </w:rPr>
        <w:tab/>
      </w:r>
      <w:r w:rsidR="00757156" w:rsidRPr="00DE1B1E">
        <w:rPr>
          <w:szCs w:val="24"/>
        </w:rPr>
        <w:t>Following the requirements for UK legislation in relation to safeguarding children and vulnerable adults and good practice recommendations.</w:t>
      </w:r>
    </w:p>
    <w:p w14:paraId="62980FCF" w14:textId="5BB1DC05" w:rsidR="00757156" w:rsidRDefault="00705FC5" w:rsidP="0051407B">
      <w:pPr>
        <w:spacing w:after="120"/>
        <w:ind w:left="567" w:hanging="567"/>
        <w:rPr>
          <w:szCs w:val="24"/>
        </w:rPr>
      </w:pPr>
      <w:r>
        <w:rPr>
          <w:szCs w:val="24"/>
        </w:rPr>
        <w:t>-</w:t>
      </w:r>
      <w:r>
        <w:rPr>
          <w:szCs w:val="24"/>
        </w:rPr>
        <w:tab/>
      </w:r>
      <w:r w:rsidR="00757156" w:rsidRPr="00DE1B1E">
        <w:rPr>
          <w:szCs w:val="24"/>
        </w:rPr>
        <w:t>Respecting the rights of children as described in the UN Convention on the Rights of the Child.</w:t>
      </w:r>
    </w:p>
    <w:p w14:paraId="7EA3673D" w14:textId="2C19E082" w:rsidR="00757156" w:rsidRPr="00DE1B1E" w:rsidRDefault="00705FC5" w:rsidP="0051407B">
      <w:pPr>
        <w:spacing w:after="120"/>
        <w:ind w:left="567" w:hanging="567"/>
        <w:rPr>
          <w:szCs w:val="24"/>
        </w:rPr>
      </w:pPr>
      <w:r>
        <w:rPr>
          <w:szCs w:val="24"/>
        </w:rPr>
        <w:t>-</w:t>
      </w:r>
      <w:r>
        <w:rPr>
          <w:szCs w:val="24"/>
        </w:rPr>
        <w:tab/>
      </w:r>
      <w:r w:rsidR="00757156" w:rsidRPr="00DE1B1E">
        <w:rPr>
          <w:szCs w:val="24"/>
        </w:rPr>
        <w:t>Implementing the requirements of legislation in regard to people with disabilities.</w:t>
      </w:r>
    </w:p>
    <w:p w14:paraId="5DBC96B4" w14:textId="70940DED" w:rsidR="00757156" w:rsidRPr="00DE1B1E" w:rsidRDefault="00705FC5" w:rsidP="0051407B">
      <w:pPr>
        <w:spacing w:after="120"/>
        <w:ind w:left="567" w:hanging="567"/>
        <w:rPr>
          <w:szCs w:val="24"/>
        </w:rPr>
      </w:pPr>
      <w:r>
        <w:rPr>
          <w:szCs w:val="24"/>
        </w:rPr>
        <w:t>-</w:t>
      </w:r>
      <w:r>
        <w:rPr>
          <w:szCs w:val="24"/>
        </w:rPr>
        <w:tab/>
      </w:r>
      <w:r w:rsidR="00757156" w:rsidRPr="00DE1B1E">
        <w:rPr>
          <w:szCs w:val="24"/>
        </w:rPr>
        <w:t>Ensuring that workers adhere to the agreed procedures of our safeguarding policy.</w:t>
      </w:r>
    </w:p>
    <w:p w14:paraId="26EE67DC" w14:textId="687B1061" w:rsidR="00757156" w:rsidRPr="00DE1B1E" w:rsidRDefault="00705FC5" w:rsidP="0051407B">
      <w:pPr>
        <w:spacing w:after="120"/>
        <w:ind w:left="567" w:hanging="567"/>
        <w:rPr>
          <w:szCs w:val="24"/>
        </w:rPr>
      </w:pPr>
      <w:r>
        <w:rPr>
          <w:szCs w:val="24"/>
        </w:rPr>
        <w:t>-</w:t>
      </w:r>
      <w:r>
        <w:rPr>
          <w:szCs w:val="24"/>
        </w:rPr>
        <w:tab/>
      </w:r>
      <w:r w:rsidR="00757156" w:rsidRPr="00DE1B1E">
        <w:rPr>
          <w:szCs w:val="24"/>
        </w:rPr>
        <w:t xml:space="preserve">Keeping up to date with national and local developments relating to safeguarding. </w:t>
      </w:r>
    </w:p>
    <w:p w14:paraId="23132F0D" w14:textId="2065D156" w:rsidR="00757156" w:rsidRPr="00DE1B1E" w:rsidRDefault="00705FC5" w:rsidP="0051407B">
      <w:pPr>
        <w:spacing w:after="120"/>
        <w:ind w:left="567" w:hanging="567"/>
        <w:rPr>
          <w:szCs w:val="24"/>
        </w:rPr>
      </w:pPr>
      <w:r>
        <w:rPr>
          <w:szCs w:val="24"/>
        </w:rPr>
        <w:t>-</w:t>
      </w:r>
      <w:r>
        <w:rPr>
          <w:szCs w:val="24"/>
        </w:rPr>
        <w:tab/>
      </w:r>
      <w:r w:rsidR="00757156" w:rsidRPr="00DE1B1E">
        <w:rPr>
          <w:szCs w:val="24"/>
        </w:rPr>
        <w:t>Following any denominational or organisational guidelines in relation to safeguarding children and adults in need of protection.</w:t>
      </w:r>
    </w:p>
    <w:p w14:paraId="3200CE2E" w14:textId="75B3AAE8" w:rsidR="00757156" w:rsidRPr="00DE1B1E" w:rsidRDefault="00705FC5" w:rsidP="0051407B">
      <w:pPr>
        <w:spacing w:after="120"/>
        <w:ind w:left="567" w:hanging="567"/>
        <w:rPr>
          <w:szCs w:val="24"/>
        </w:rPr>
      </w:pPr>
      <w:r>
        <w:rPr>
          <w:szCs w:val="24"/>
        </w:rPr>
        <w:t>-</w:t>
      </w:r>
      <w:r>
        <w:rPr>
          <w:szCs w:val="24"/>
        </w:rPr>
        <w:tab/>
      </w:r>
      <w:r w:rsidR="00757156" w:rsidRPr="00DE1B1E">
        <w:rPr>
          <w:szCs w:val="24"/>
        </w:rPr>
        <w:t xml:space="preserve">Supporting the safeguarding co-ordinator/s in their work and in any </w:t>
      </w:r>
      <w:r w:rsidR="00130EBE" w:rsidRPr="00DE1B1E">
        <w:rPr>
          <w:szCs w:val="24"/>
        </w:rPr>
        <w:t xml:space="preserve">action, </w:t>
      </w:r>
      <w:r w:rsidR="00757156" w:rsidRPr="00DE1B1E">
        <w:rPr>
          <w:szCs w:val="24"/>
        </w:rPr>
        <w:t xml:space="preserve"> they may need to take in order to protect children/vulnerable adults.</w:t>
      </w:r>
    </w:p>
    <w:p w14:paraId="63F286FC" w14:textId="084965B9" w:rsidR="00757156" w:rsidRDefault="00705FC5" w:rsidP="0051407B">
      <w:pPr>
        <w:spacing w:after="120"/>
        <w:ind w:left="567" w:hanging="567"/>
        <w:rPr>
          <w:szCs w:val="24"/>
        </w:rPr>
      </w:pPr>
      <w:r>
        <w:rPr>
          <w:szCs w:val="24"/>
        </w:rPr>
        <w:t>-</w:t>
      </w:r>
      <w:r>
        <w:rPr>
          <w:szCs w:val="24"/>
        </w:rPr>
        <w:tab/>
      </w:r>
      <w:r w:rsidR="00757156" w:rsidRPr="00DE1B1E">
        <w:rPr>
          <w:szCs w:val="24"/>
        </w:rPr>
        <w:t>Ensuring that everyone agrees to abide by these recommendations and the guidelines established by this place of work/organisation.</w:t>
      </w:r>
    </w:p>
    <w:p w14:paraId="6A316E4D" w14:textId="0693A2CA" w:rsidR="00757156" w:rsidRPr="00DE1B1E" w:rsidRDefault="00705FC5" w:rsidP="0051407B">
      <w:pPr>
        <w:spacing w:after="120"/>
        <w:rPr>
          <w:szCs w:val="24"/>
        </w:rPr>
      </w:pPr>
      <w:r>
        <w:rPr>
          <w:szCs w:val="24"/>
        </w:rPr>
        <w:t>-</w:t>
      </w:r>
      <w:r>
        <w:rPr>
          <w:szCs w:val="24"/>
        </w:rPr>
        <w:tab/>
      </w:r>
      <w:r w:rsidR="00757156" w:rsidRPr="00DE1B1E">
        <w:rPr>
          <w:szCs w:val="24"/>
        </w:rPr>
        <w:t>Supporting parents and families</w:t>
      </w:r>
    </w:p>
    <w:p w14:paraId="05616A60" w14:textId="684213D1" w:rsidR="00757156" w:rsidRPr="00DE1B1E" w:rsidRDefault="00705FC5" w:rsidP="0051407B">
      <w:pPr>
        <w:spacing w:after="120"/>
        <w:rPr>
          <w:szCs w:val="24"/>
        </w:rPr>
      </w:pPr>
      <w:r>
        <w:rPr>
          <w:szCs w:val="24"/>
        </w:rPr>
        <w:t>-</w:t>
      </w:r>
      <w:r>
        <w:rPr>
          <w:szCs w:val="24"/>
        </w:rPr>
        <w:tab/>
      </w:r>
      <w:r w:rsidR="00757156" w:rsidRPr="00DE1B1E">
        <w:rPr>
          <w:szCs w:val="24"/>
        </w:rPr>
        <w:t xml:space="preserve">Nurturing, </w:t>
      </w:r>
      <w:proofErr w:type="gramStart"/>
      <w:r w:rsidR="00757156" w:rsidRPr="00DE1B1E">
        <w:rPr>
          <w:szCs w:val="24"/>
        </w:rPr>
        <w:t>protecting</w:t>
      </w:r>
      <w:proofErr w:type="gramEnd"/>
      <w:r w:rsidR="00757156" w:rsidRPr="00DE1B1E">
        <w:rPr>
          <w:szCs w:val="24"/>
        </w:rPr>
        <w:t xml:space="preserve"> and safeguarding of children and young people </w:t>
      </w:r>
    </w:p>
    <w:p w14:paraId="1A2C9057" w14:textId="77777777" w:rsidR="00BD60C5" w:rsidRDefault="00BD60C5">
      <w:pPr>
        <w:tabs>
          <w:tab w:val="clear" w:pos="567"/>
          <w:tab w:val="clear" w:pos="1134"/>
          <w:tab w:val="clear" w:pos="1701"/>
        </w:tabs>
        <w:spacing w:after="200" w:line="276" w:lineRule="auto"/>
        <w:rPr>
          <w:szCs w:val="24"/>
        </w:rPr>
      </w:pPr>
      <w:r>
        <w:rPr>
          <w:szCs w:val="24"/>
        </w:rPr>
        <w:br w:type="page"/>
      </w:r>
    </w:p>
    <w:p w14:paraId="053A95A8" w14:textId="2EC6C2D1" w:rsidR="00757156" w:rsidRPr="00DE1B1E" w:rsidRDefault="00705FC5" w:rsidP="0051407B">
      <w:pPr>
        <w:spacing w:after="120"/>
        <w:ind w:left="567" w:hanging="567"/>
        <w:rPr>
          <w:szCs w:val="24"/>
        </w:rPr>
      </w:pPr>
      <w:r>
        <w:rPr>
          <w:szCs w:val="24"/>
        </w:rPr>
        <w:lastRenderedPageBreak/>
        <w:t>-</w:t>
      </w:r>
      <w:r>
        <w:rPr>
          <w:szCs w:val="24"/>
        </w:rPr>
        <w:tab/>
      </w:r>
      <w:r w:rsidR="00757156" w:rsidRPr="00DE1B1E">
        <w:rPr>
          <w:szCs w:val="24"/>
        </w:rPr>
        <w:t xml:space="preserve">Supporting, resourcing, training, </w:t>
      </w:r>
      <w:proofErr w:type="gramStart"/>
      <w:r w:rsidR="00757156" w:rsidRPr="00DE1B1E">
        <w:rPr>
          <w:szCs w:val="24"/>
        </w:rPr>
        <w:t>monitoring</w:t>
      </w:r>
      <w:proofErr w:type="gramEnd"/>
      <w:r w:rsidR="00757156" w:rsidRPr="00DE1B1E">
        <w:rPr>
          <w:szCs w:val="24"/>
        </w:rPr>
        <w:t xml:space="preserve"> and providing supervision to all those who undertake this work.</w:t>
      </w:r>
    </w:p>
    <w:p w14:paraId="338C0B06" w14:textId="0A348B8F" w:rsidR="00757156" w:rsidRPr="00DE1B1E" w:rsidRDefault="00705FC5" w:rsidP="0051407B">
      <w:pPr>
        <w:spacing w:after="120"/>
        <w:ind w:left="567" w:hanging="567"/>
        <w:rPr>
          <w:szCs w:val="24"/>
        </w:rPr>
      </w:pPr>
      <w:r>
        <w:rPr>
          <w:szCs w:val="24"/>
        </w:rPr>
        <w:t>-</w:t>
      </w:r>
      <w:r w:rsidR="00757156" w:rsidRPr="00DE1B1E">
        <w:rPr>
          <w:szCs w:val="24"/>
        </w:rPr>
        <w:tab/>
        <w:t>Supporting all in the place of work/organisation affected by abuse.</w:t>
      </w:r>
    </w:p>
    <w:p w14:paraId="1E8FB97A" w14:textId="1CDA92DE" w:rsidR="00757156" w:rsidRPr="00DE1B1E" w:rsidRDefault="00705FC5" w:rsidP="0051407B">
      <w:pPr>
        <w:spacing w:after="120"/>
        <w:ind w:left="567" w:hanging="567"/>
        <w:rPr>
          <w:szCs w:val="24"/>
        </w:rPr>
      </w:pPr>
      <w:r>
        <w:rPr>
          <w:szCs w:val="24"/>
        </w:rPr>
        <w:t>-</w:t>
      </w:r>
      <w:r w:rsidR="00757156" w:rsidRPr="00DE1B1E">
        <w:rPr>
          <w:szCs w:val="24"/>
        </w:rPr>
        <w:tab/>
        <w:t>Adopting and following the ‘Safe and Secure’ safeguarding standards developed by the Churches’ Child Protection Advisory Service.</w:t>
      </w:r>
    </w:p>
    <w:p w14:paraId="0ACB3E10" w14:textId="77777777" w:rsidR="00757156" w:rsidRPr="00DE1B1E" w:rsidRDefault="00757156" w:rsidP="0051407B">
      <w:pPr>
        <w:spacing w:after="120"/>
        <w:ind w:left="567" w:hanging="567"/>
        <w:rPr>
          <w:szCs w:val="24"/>
        </w:rPr>
      </w:pPr>
    </w:p>
    <w:p w14:paraId="32189CE4" w14:textId="0840FEAE" w:rsidR="00757156" w:rsidRPr="00705FC5" w:rsidRDefault="00757156" w:rsidP="0051407B">
      <w:pPr>
        <w:spacing w:after="120"/>
        <w:rPr>
          <w:b/>
          <w:szCs w:val="24"/>
        </w:rPr>
      </w:pPr>
      <w:r w:rsidRPr="00705FC5">
        <w:rPr>
          <w:b/>
          <w:szCs w:val="24"/>
        </w:rPr>
        <w:t>We recognise:</w:t>
      </w:r>
    </w:p>
    <w:p w14:paraId="27D61B09" w14:textId="536EC697" w:rsidR="00BD60C5" w:rsidRDefault="00BD60C5" w:rsidP="00BD60C5">
      <w:pPr>
        <w:spacing w:after="120"/>
        <w:ind w:left="567" w:hanging="567"/>
        <w:rPr>
          <w:szCs w:val="24"/>
        </w:rPr>
      </w:pPr>
      <w:r>
        <w:rPr>
          <w:szCs w:val="24"/>
        </w:rPr>
        <w:t>-</w:t>
      </w:r>
      <w:r w:rsidR="00757156" w:rsidRPr="00DE1B1E">
        <w:rPr>
          <w:szCs w:val="24"/>
        </w:rPr>
        <w:tab/>
        <w:t xml:space="preserve">Children’s Social Services (or equivalent) has lead responsibility for investigating all allegations or suspicions of abuse where there are concerns about a child.  </w:t>
      </w:r>
    </w:p>
    <w:p w14:paraId="7547AFB1" w14:textId="4E83CC36" w:rsidR="00757156" w:rsidRPr="00DE1B1E" w:rsidRDefault="00BD60C5" w:rsidP="00BD60C5">
      <w:pPr>
        <w:spacing w:after="120"/>
        <w:ind w:left="567" w:hanging="567"/>
        <w:rPr>
          <w:szCs w:val="24"/>
        </w:rPr>
      </w:pPr>
      <w:r>
        <w:rPr>
          <w:szCs w:val="24"/>
        </w:rPr>
        <w:t>-</w:t>
      </w:r>
      <w:r>
        <w:rPr>
          <w:szCs w:val="24"/>
        </w:rPr>
        <w:tab/>
      </w:r>
      <w:r w:rsidR="00757156" w:rsidRPr="00DE1B1E">
        <w:rPr>
          <w:szCs w:val="24"/>
        </w:rPr>
        <w:t>Adult Social Care (or equivalent) has lead responsibility for investigating all allegations or suspicions of abuse where there are concerns about a vulnerable adult.</w:t>
      </w:r>
    </w:p>
    <w:p w14:paraId="5A2C0379" w14:textId="5BC579C7" w:rsidR="00757156" w:rsidRPr="00DE1B1E" w:rsidRDefault="00BD60C5" w:rsidP="00BD60C5">
      <w:pPr>
        <w:spacing w:after="120"/>
        <w:ind w:left="567" w:hanging="567"/>
        <w:rPr>
          <w:szCs w:val="24"/>
        </w:rPr>
      </w:pPr>
      <w:r>
        <w:rPr>
          <w:szCs w:val="24"/>
        </w:rPr>
        <w:t>-</w:t>
      </w:r>
      <w:r w:rsidR="00757156" w:rsidRPr="00DE1B1E">
        <w:rPr>
          <w:szCs w:val="24"/>
        </w:rPr>
        <w:tab/>
        <w:t>Where an allegation suggests that a criminal offence may have been committed then the police should be contacted as a matter of urgency.</w:t>
      </w:r>
    </w:p>
    <w:p w14:paraId="658E21A1" w14:textId="41DDA8DA" w:rsidR="00757156" w:rsidRPr="00DE1B1E" w:rsidRDefault="00BD60C5" w:rsidP="00BD60C5">
      <w:pPr>
        <w:spacing w:after="120"/>
        <w:ind w:left="567" w:hanging="567"/>
        <w:rPr>
          <w:szCs w:val="24"/>
        </w:rPr>
      </w:pPr>
      <w:r>
        <w:rPr>
          <w:szCs w:val="24"/>
        </w:rPr>
        <w:t>-</w:t>
      </w:r>
      <w:r w:rsidR="00757156" w:rsidRPr="00DE1B1E">
        <w:rPr>
          <w:szCs w:val="24"/>
        </w:rPr>
        <w:tab/>
        <w:t>Where working outside of the UK, concerns will be reported to the appropriate agencies in the country in which we operate, and their procedures followed, and in addition we will report concerns to our agency’s headquarters.</w:t>
      </w:r>
    </w:p>
    <w:p w14:paraId="18AD142D" w14:textId="6FA379B3" w:rsidR="00757156" w:rsidRPr="00DE1B1E" w:rsidRDefault="00BD60C5" w:rsidP="00BD60C5">
      <w:pPr>
        <w:spacing w:after="120"/>
        <w:ind w:left="567" w:hanging="567"/>
        <w:rPr>
          <w:szCs w:val="24"/>
        </w:rPr>
      </w:pPr>
      <w:r>
        <w:rPr>
          <w:szCs w:val="24"/>
        </w:rPr>
        <w:t>-</w:t>
      </w:r>
      <w:r w:rsidR="00757156" w:rsidRPr="00DE1B1E">
        <w:rPr>
          <w:szCs w:val="24"/>
        </w:rPr>
        <w:tab/>
        <w:t>Safeguarding is everyone’s responsibility.</w:t>
      </w:r>
    </w:p>
    <w:p w14:paraId="42EBD166" w14:textId="77777777" w:rsidR="00757156" w:rsidRPr="00DE1B1E" w:rsidRDefault="00757156" w:rsidP="0051407B">
      <w:pPr>
        <w:spacing w:after="120"/>
        <w:rPr>
          <w:szCs w:val="24"/>
        </w:rPr>
      </w:pPr>
    </w:p>
    <w:p w14:paraId="6BCD01BB" w14:textId="77777777" w:rsidR="00757156" w:rsidRPr="00BD60C5" w:rsidRDefault="00757156" w:rsidP="0051407B">
      <w:pPr>
        <w:spacing w:after="120"/>
        <w:rPr>
          <w:b/>
          <w:szCs w:val="24"/>
        </w:rPr>
      </w:pPr>
      <w:r w:rsidRPr="00BD60C5">
        <w:rPr>
          <w:b/>
          <w:szCs w:val="24"/>
        </w:rPr>
        <w:t>We will review this statement and our policy and procedures annually.</w:t>
      </w:r>
    </w:p>
    <w:p w14:paraId="32C84E4F" w14:textId="77777777" w:rsidR="00757156" w:rsidRPr="00DE1B1E" w:rsidRDefault="00757156" w:rsidP="00BD60C5">
      <w:pPr>
        <w:rPr>
          <w:szCs w:val="24"/>
        </w:rPr>
      </w:pPr>
      <w:r w:rsidRPr="00DE1B1E">
        <w:rPr>
          <w:szCs w:val="24"/>
        </w:rPr>
        <w:t>If you have any concerns for a child or vulnerable adult then speak to one of the following who have been approved as safeguarding co-ordinators for this place of work/organisation.</w:t>
      </w:r>
    </w:p>
    <w:p w14:paraId="619AADA5" w14:textId="77777777" w:rsidR="00BD60C5" w:rsidRDefault="00BD60C5" w:rsidP="00BD60C5">
      <w:pPr>
        <w:rPr>
          <w:szCs w:val="24"/>
        </w:rPr>
      </w:pPr>
    </w:p>
    <w:p w14:paraId="13293FA2" w14:textId="77777777" w:rsidR="00BD60C5" w:rsidRDefault="00BD60C5" w:rsidP="00BD60C5">
      <w:pPr>
        <w:rPr>
          <w:szCs w:val="24"/>
        </w:rPr>
      </w:pPr>
      <w:r>
        <w:rPr>
          <w:szCs w:val="24"/>
        </w:rPr>
        <w:t>-</w:t>
      </w:r>
      <w:r>
        <w:rPr>
          <w:szCs w:val="24"/>
        </w:rPr>
        <w:tab/>
      </w:r>
      <w:r w:rsidR="00757156" w:rsidRPr="00DE1B1E">
        <w:rPr>
          <w:szCs w:val="24"/>
        </w:rPr>
        <w:t xml:space="preserve">Scott Jenkinson   </w:t>
      </w:r>
    </w:p>
    <w:p w14:paraId="4970EB6A" w14:textId="307AD8C2" w:rsidR="00757156" w:rsidRDefault="00BD60C5" w:rsidP="00BD60C5">
      <w:pPr>
        <w:rPr>
          <w:szCs w:val="24"/>
        </w:rPr>
      </w:pPr>
      <w:r>
        <w:rPr>
          <w:szCs w:val="24"/>
        </w:rPr>
        <w:tab/>
      </w:r>
      <w:r w:rsidR="00757156" w:rsidRPr="00DE1B1E">
        <w:rPr>
          <w:szCs w:val="24"/>
        </w:rPr>
        <w:t>Child Safeguarding Coordinator</w:t>
      </w:r>
      <w:r>
        <w:rPr>
          <w:szCs w:val="24"/>
        </w:rPr>
        <w:t xml:space="preserve">  /  </w:t>
      </w:r>
      <w:r w:rsidRPr="00DE1B1E">
        <w:rPr>
          <w:szCs w:val="24"/>
        </w:rPr>
        <w:t>Adult Safeguarding Coordinator</w:t>
      </w:r>
    </w:p>
    <w:p w14:paraId="27F1D5FB" w14:textId="77777777" w:rsidR="00BD60C5" w:rsidRPr="00DE1B1E" w:rsidRDefault="00BD60C5" w:rsidP="00BD60C5">
      <w:pPr>
        <w:rPr>
          <w:szCs w:val="24"/>
        </w:rPr>
      </w:pPr>
    </w:p>
    <w:p w14:paraId="1A981C80" w14:textId="77777777" w:rsidR="00BD60C5" w:rsidRDefault="00BD60C5" w:rsidP="00BD60C5">
      <w:pPr>
        <w:rPr>
          <w:szCs w:val="24"/>
        </w:rPr>
      </w:pPr>
      <w:r>
        <w:rPr>
          <w:szCs w:val="24"/>
        </w:rPr>
        <w:t>-</w:t>
      </w:r>
      <w:r>
        <w:rPr>
          <w:szCs w:val="24"/>
        </w:rPr>
        <w:tab/>
        <w:t>Martin Harrison</w:t>
      </w:r>
      <w:r w:rsidR="00757156" w:rsidRPr="00DE1B1E">
        <w:rPr>
          <w:szCs w:val="24"/>
        </w:rPr>
        <w:t xml:space="preserve">   </w:t>
      </w:r>
    </w:p>
    <w:p w14:paraId="0C041CA0" w14:textId="588A11DF" w:rsidR="00757156" w:rsidRPr="00DE1B1E" w:rsidRDefault="00BD60C5" w:rsidP="00BD60C5">
      <w:pPr>
        <w:rPr>
          <w:szCs w:val="24"/>
        </w:rPr>
      </w:pPr>
      <w:r>
        <w:rPr>
          <w:szCs w:val="24"/>
        </w:rPr>
        <w:tab/>
      </w:r>
      <w:r w:rsidR="00757156" w:rsidRPr="00DE1B1E">
        <w:rPr>
          <w:szCs w:val="24"/>
        </w:rPr>
        <w:t>Deputy Child Safeguarding Coordinator</w:t>
      </w:r>
      <w:r>
        <w:rPr>
          <w:szCs w:val="24"/>
        </w:rPr>
        <w:t xml:space="preserve">  /  </w:t>
      </w:r>
      <w:r w:rsidRPr="00DE1B1E">
        <w:rPr>
          <w:szCs w:val="24"/>
        </w:rPr>
        <w:t>Deputy Adult Safeguarding Coordinator</w:t>
      </w:r>
    </w:p>
    <w:p w14:paraId="14CAD4CF" w14:textId="77777777" w:rsidR="00757156" w:rsidRPr="00DE1B1E" w:rsidRDefault="00757156" w:rsidP="00BD60C5">
      <w:pPr>
        <w:rPr>
          <w:szCs w:val="24"/>
        </w:rPr>
      </w:pPr>
    </w:p>
    <w:p w14:paraId="04443E59" w14:textId="7C54889B" w:rsidR="00757156" w:rsidRPr="00DE1B1E" w:rsidRDefault="00757156" w:rsidP="00BD60C5">
      <w:pPr>
        <w:rPr>
          <w:szCs w:val="24"/>
        </w:rPr>
      </w:pPr>
      <w:r w:rsidRPr="00DE1B1E">
        <w:rPr>
          <w:szCs w:val="24"/>
        </w:rPr>
        <w:t>A copy of the full policy and procedures is available in the offices at 11 St Margaret’s Drive, Craig</w:t>
      </w:r>
      <w:r w:rsidR="00B15B3A">
        <w:rPr>
          <w:szCs w:val="24"/>
        </w:rPr>
        <w:t> </w:t>
      </w:r>
      <w:r w:rsidRPr="00DE1B1E">
        <w:rPr>
          <w:szCs w:val="24"/>
        </w:rPr>
        <w:t xml:space="preserve">y Don, </w:t>
      </w:r>
      <w:r w:rsidR="00130EBE" w:rsidRPr="00DE1B1E">
        <w:rPr>
          <w:szCs w:val="24"/>
        </w:rPr>
        <w:t>Llandudno</w:t>
      </w:r>
      <w:r w:rsidRPr="00DE1B1E">
        <w:rPr>
          <w:szCs w:val="24"/>
        </w:rPr>
        <w:t>, LL30 1YD</w:t>
      </w:r>
    </w:p>
    <w:p w14:paraId="49189BCC" w14:textId="77777777" w:rsidR="00757156" w:rsidRPr="00DE1B1E" w:rsidRDefault="00757156" w:rsidP="00BD60C5">
      <w:pPr>
        <w:rPr>
          <w:szCs w:val="24"/>
        </w:rPr>
      </w:pPr>
    </w:p>
    <w:p w14:paraId="565E5DC3" w14:textId="6D3AD532" w:rsidR="00C23AAE" w:rsidRDefault="00757156" w:rsidP="00C23AAE">
      <w:r w:rsidRPr="00DE1B1E">
        <w:rPr>
          <w:szCs w:val="24"/>
        </w:rPr>
        <w:t>A copy of our safeguarding policy has been lodged</w:t>
      </w:r>
      <w:r w:rsidR="00C23AAE">
        <w:rPr>
          <w:szCs w:val="24"/>
        </w:rPr>
        <w:t xml:space="preserve"> </w:t>
      </w:r>
      <w:r w:rsidR="00BA453B">
        <w:rPr>
          <w:szCs w:val="24"/>
        </w:rPr>
        <w:t xml:space="preserve">with </w:t>
      </w:r>
      <w:r w:rsidR="00C23AAE">
        <w:t>thirtyone:eight.</w:t>
      </w:r>
    </w:p>
    <w:p w14:paraId="501DB52E" w14:textId="477D9FCD" w:rsidR="00757156" w:rsidRPr="00DE1B1E" w:rsidRDefault="00757156" w:rsidP="00BD60C5">
      <w:pPr>
        <w:rPr>
          <w:szCs w:val="24"/>
        </w:rPr>
      </w:pPr>
    </w:p>
    <w:p w14:paraId="1EBC77E9" w14:textId="77777777" w:rsidR="00757156" w:rsidRPr="00DE1B1E" w:rsidRDefault="00757156" w:rsidP="00BD60C5">
      <w:pPr>
        <w:rPr>
          <w:szCs w:val="24"/>
        </w:rPr>
      </w:pPr>
    </w:p>
    <w:p w14:paraId="3F50E316" w14:textId="44F5550E" w:rsidR="00757156" w:rsidRDefault="00757156" w:rsidP="00BD60C5">
      <w:pPr>
        <w:rPr>
          <w:szCs w:val="24"/>
        </w:rPr>
      </w:pPr>
      <w:r w:rsidRPr="00DE1B1E">
        <w:rPr>
          <w:szCs w:val="24"/>
        </w:rPr>
        <w:t>Signed by Board of Trustees</w:t>
      </w:r>
    </w:p>
    <w:p w14:paraId="12CCDEF1" w14:textId="77777777" w:rsidR="00DB6D3D" w:rsidRPr="00DE1B1E" w:rsidRDefault="00DB6D3D" w:rsidP="00BD60C5">
      <w:pPr>
        <w:rPr>
          <w:szCs w:val="24"/>
        </w:rPr>
      </w:pPr>
    </w:p>
    <w:p w14:paraId="1D249ABC" w14:textId="484C93D4" w:rsidR="00757156" w:rsidRPr="00DE1B1E" w:rsidRDefault="00757156" w:rsidP="00BD60C5">
      <w:pPr>
        <w:rPr>
          <w:szCs w:val="24"/>
        </w:rPr>
      </w:pPr>
      <w:r w:rsidRPr="00DE1B1E">
        <w:rPr>
          <w:szCs w:val="24"/>
        </w:rPr>
        <w:t>Signed</w:t>
      </w:r>
      <w:r w:rsidRPr="00DE1B1E">
        <w:rPr>
          <w:szCs w:val="24"/>
        </w:rPr>
        <w:tab/>
      </w:r>
    </w:p>
    <w:p w14:paraId="625EB8E2" w14:textId="5633C745" w:rsidR="00DB6D3D" w:rsidRDefault="00DB6D3D" w:rsidP="00DE1B1E">
      <w:pPr>
        <w:rPr>
          <w:szCs w:val="24"/>
        </w:rPr>
      </w:pPr>
    </w:p>
    <w:p w14:paraId="1B7082A7" w14:textId="3C9DC6A8" w:rsidR="00DB6D3D" w:rsidRDefault="00DB6D3D" w:rsidP="00DB6D3D">
      <w:pPr>
        <w:tabs>
          <w:tab w:val="left" w:pos="3969"/>
          <w:tab w:val="left" w:pos="6804"/>
        </w:tabs>
        <w:rPr>
          <w:szCs w:val="24"/>
        </w:rPr>
      </w:pPr>
      <w:r>
        <w:rPr>
          <w:szCs w:val="24"/>
        </w:rPr>
        <w:tab/>
      </w:r>
      <w:r>
        <w:rPr>
          <w:szCs w:val="24"/>
        </w:rPr>
        <w:tab/>
        <w:t>Martin Harrison</w:t>
      </w:r>
      <w:r>
        <w:rPr>
          <w:szCs w:val="24"/>
        </w:rPr>
        <w:tab/>
        <w:t>Peter Caldwell</w:t>
      </w:r>
      <w:r>
        <w:rPr>
          <w:szCs w:val="24"/>
        </w:rPr>
        <w:tab/>
        <w:t>Anthony Jeremy</w:t>
      </w:r>
    </w:p>
    <w:p w14:paraId="5D4D596D" w14:textId="77777777" w:rsidR="00DB6D3D" w:rsidRDefault="00DB6D3D" w:rsidP="00DE1B1E">
      <w:pPr>
        <w:rPr>
          <w:szCs w:val="24"/>
        </w:rPr>
      </w:pPr>
    </w:p>
    <w:p w14:paraId="5B945C2C" w14:textId="39684BB9" w:rsidR="00757156" w:rsidRDefault="00757156" w:rsidP="00DE1B1E">
      <w:pPr>
        <w:rPr>
          <w:szCs w:val="24"/>
        </w:rPr>
      </w:pPr>
      <w:r w:rsidRPr="00DE1B1E">
        <w:rPr>
          <w:szCs w:val="24"/>
        </w:rPr>
        <w:t xml:space="preserve">Date </w:t>
      </w:r>
      <w:r w:rsidR="00023422">
        <w:rPr>
          <w:szCs w:val="24"/>
        </w:rPr>
        <w:tab/>
      </w:r>
      <w:r w:rsidRPr="00DE1B1E">
        <w:rPr>
          <w:szCs w:val="24"/>
        </w:rPr>
        <w:tab/>
      </w:r>
      <w:r w:rsidR="00DB6D3D">
        <w:rPr>
          <w:szCs w:val="24"/>
        </w:rPr>
        <w:t>20 November 2018</w:t>
      </w:r>
    </w:p>
    <w:p w14:paraId="332F79CA" w14:textId="3F6017E5" w:rsidR="00DB6D3D" w:rsidRDefault="00DB6D3D" w:rsidP="00DE1B1E">
      <w:pPr>
        <w:rPr>
          <w:szCs w:val="24"/>
        </w:rPr>
      </w:pPr>
    </w:p>
    <w:p w14:paraId="64817A0A" w14:textId="77777777" w:rsidR="00DB6D3D" w:rsidRPr="00DE1B1E" w:rsidRDefault="00DB6D3D" w:rsidP="00DE1B1E">
      <w:pPr>
        <w:rPr>
          <w:szCs w:val="24"/>
        </w:rPr>
      </w:pPr>
    </w:p>
    <w:p w14:paraId="36E4EF0C" w14:textId="77777777" w:rsidR="00757156" w:rsidRPr="00DE1B1E" w:rsidRDefault="00757156" w:rsidP="00DE1B1E">
      <w:pPr>
        <w:rPr>
          <w:szCs w:val="24"/>
        </w:rPr>
        <w:sectPr w:rsidR="00757156" w:rsidRPr="00DE1B1E" w:rsidSect="009635E2">
          <w:headerReference w:type="default" r:id="rId10"/>
          <w:pgSz w:w="11906" w:h="16838" w:code="9"/>
          <w:pgMar w:top="567" w:right="1134" w:bottom="567" w:left="1134" w:header="567" w:footer="567" w:gutter="0"/>
          <w:cols w:space="708"/>
          <w:docGrid w:linePitch="360"/>
        </w:sectPr>
      </w:pPr>
    </w:p>
    <w:p w14:paraId="05244E2C" w14:textId="3A08B786" w:rsidR="00757156" w:rsidRPr="00B527A8" w:rsidRDefault="00757156" w:rsidP="00DE1B1E">
      <w:pPr>
        <w:rPr>
          <w:b/>
          <w:szCs w:val="24"/>
        </w:rPr>
      </w:pPr>
      <w:r w:rsidRPr="00B527A8">
        <w:rPr>
          <w:b/>
          <w:szCs w:val="24"/>
        </w:rPr>
        <w:lastRenderedPageBreak/>
        <w:t xml:space="preserve">Statutory Definitions of Abuse (Children) </w:t>
      </w:r>
    </w:p>
    <w:p w14:paraId="7B7556B5" w14:textId="77777777" w:rsidR="00B527A8" w:rsidRPr="009603C7" w:rsidRDefault="00B527A8" w:rsidP="00DE1B1E">
      <w:pPr>
        <w:rPr>
          <w:sz w:val="23"/>
          <w:szCs w:val="23"/>
        </w:rPr>
      </w:pPr>
    </w:p>
    <w:p w14:paraId="5CD7A01C" w14:textId="2055E321" w:rsidR="00757156" w:rsidRPr="009603C7" w:rsidRDefault="00757156" w:rsidP="00DE1B1E">
      <w:pPr>
        <w:rPr>
          <w:sz w:val="23"/>
          <w:szCs w:val="23"/>
        </w:rPr>
      </w:pPr>
      <w:r w:rsidRPr="009603C7">
        <w:rPr>
          <w:sz w:val="23"/>
          <w:szCs w:val="23"/>
        </w:rPr>
        <w:t xml:space="preserve">Abuse and neglect are forms of maltreatment of a child. Somebody may abuse or neglect a child by inflicting harm, or by failing to act to prevent harm. </w:t>
      </w:r>
    </w:p>
    <w:p w14:paraId="19F71EBF" w14:textId="77777777" w:rsidR="009603C7" w:rsidRPr="009603C7" w:rsidRDefault="009603C7" w:rsidP="00DE1B1E">
      <w:pPr>
        <w:rPr>
          <w:sz w:val="23"/>
          <w:szCs w:val="23"/>
        </w:rPr>
      </w:pPr>
    </w:p>
    <w:p w14:paraId="57263FDE" w14:textId="386350F4" w:rsidR="00757156" w:rsidRPr="009603C7" w:rsidRDefault="00757156" w:rsidP="00DE1B1E">
      <w:pPr>
        <w:rPr>
          <w:sz w:val="23"/>
          <w:szCs w:val="23"/>
        </w:rPr>
      </w:pPr>
      <w:r w:rsidRPr="009603C7">
        <w:rPr>
          <w:sz w:val="23"/>
          <w:szCs w:val="23"/>
        </w:rPr>
        <w:t>Children may be abused in a family or in an institutional or community setting; by those known to them or, more rarely, by a stranger. They may be abused by an adult or adults or another child or children. </w:t>
      </w:r>
    </w:p>
    <w:p w14:paraId="55256E61" w14:textId="77777777" w:rsidR="009603C7" w:rsidRPr="009603C7" w:rsidRDefault="009603C7" w:rsidP="00DE1B1E">
      <w:pPr>
        <w:rPr>
          <w:sz w:val="23"/>
          <w:szCs w:val="23"/>
        </w:rPr>
      </w:pPr>
    </w:p>
    <w:p w14:paraId="716CFE7D" w14:textId="7331EA4F" w:rsidR="00757156" w:rsidRPr="009603C7" w:rsidRDefault="00757156" w:rsidP="00DE1B1E">
      <w:pPr>
        <w:rPr>
          <w:spacing w:val="-4"/>
          <w:sz w:val="23"/>
          <w:szCs w:val="23"/>
        </w:rPr>
      </w:pPr>
      <w:r w:rsidRPr="009603C7">
        <w:rPr>
          <w:spacing w:val="-4"/>
          <w:sz w:val="23"/>
          <w:szCs w:val="23"/>
        </w:rPr>
        <w:t xml:space="preserve">Child protection legislation throughout the UK is based on the United Nations Convention on the Rights of the Child. Each nation within the UK has incorporated the convention within its legislation and guidance.  </w:t>
      </w:r>
    </w:p>
    <w:p w14:paraId="1306492C" w14:textId="77777777" w:rsidR="009603C7" w:rsidRPr="009603C7" w:rsidRDefault="009603C7" w:rsidP="00DE1B1E">
      <w:pPr>
        <w:rPr>
          <w:sz w:val="23"/>
          <w:szCs w:val="23"/>
        </w:rPr>
      </w:pPr>
    </w:p>
    <w:p w14:paraId="7D6BEF40" w14:textId="5CF6C3EC" w:rsidR="00757156" w:rsidRPr="009603C7" w:rsidRDefault="00757156" w:rsidP="00DE1B1E">
      <w:pPr>
        <w:rPr>
          <w:b/>
          <w:sz w:val="23"/>
          <w:szCs w:val="23"/>
        </w:rPr>
      </w:pPr>
      <w:r w:rsidRPr="009603C7">
        <w:rPr>
          <w:b/>
          <w:sz w:val="23"/>
          <w:szCs w:val="23"/>
        </w:rPr>
        <w:t xml:space="preserve">WALES </w:t>
      </w:r>
    </w:p>
    <w:p w14:paraId="01C70BE1" w14:textId="77777777" w:rsidR="009603C7" w:rsidRPr="009603C7" w:rsidRDefault="009603C7" w:rsidP="00DE1B1E">
      <w:pPr>
        <w:rPr>
          <w:sz w:val="23"/>
          <w:szCs w:val="23"/>
        </w:rPr>
      </w:pPr>
    </w:p>
    <w:p w14:paraId="30C6758B" w14:textId="4C1F73BB" w:rsidR="00757156" w:rsidRPr="009603C7" w:rsidRDefault="00757156" w:rsidP="00DE1B1E">
      <w:pPr>
        <w:rPr>
          <w:sz w:val="23"/>
          <w:szCs w:val="23"/>
        </w:rPr>
      </w:pPr>
      <w:r w:rsidRPr="009603C7">
        <w:rPr>
          <w:sz w:val="23"/>
          <w:szCs w:val="23"/>
        </w:rPr>
        <w:t>The following definitions of child abuse are recommended as criteria throughout Wales by the Department of Health, Department for Education and Skills and the Home Office in their joint document, Working Together to Safeguard and Promote the Welfare of Children (2000).</w:t>
      </w:r>
    </w:p>
    <w:p w14:paraId="6DA7A13A" w14:textId="77777777" w:rsidR="009603C7" w:rsidRPr="009603C7" w:rsidRDefault="009603C7" w:rsidP="00DE1B1E">
      <w:pPr>
        <w:rPr>
          <w:sz w:val="23"/>
          <w:szCs w:val="23"/>
        </w:rPr>
      </w:pPr>
    </w:p>
    <w:p w14:paraId="236888CD" w14:textId="77777777" w:rsidR="009603C7" w:rsidRPr="009603C7" w:rsidRDefault="00757156" w:rsidP="00DE1B1E">
      <w:pPr>
        <w:rPr>
          <w:b/>
          <w:sz w:val="23"/>
          <w:szCs w:val="23"/>
        </w:rPr>
      </w:pPr>
      <w:r w:rsidRPr="009603C7">
        <w:rPr>
          <w:b/>
          <w:sz w:val="23"/>
          <w:szCs w:val="23"/>
        </w:rPr>
        <w:t>Physical Abuse</w:t>
      </w:r>
    </w:p>
    <w:p w14:paraId="489822BF" w14:textId="4AD799AB" w:rsidR="00757156" w:rsidRPr="009603C7" w:rsidRDefault="00757156" w:rsidP="00DE1B1E">
      <w:pPr>
        <w:rPr>
          <w:sz w:val="23"/>
          <w:szCs w:val="23"/>
        </w:rPr>
      </w:pPr>
      <w:r w:rsidRPr="009603C7">
        <w:rPr>
          <w:sz w:val="23"/>
          <w:szCs w:val="23"/>
        </w:rPr>
        <w:t xml:space="preserve">Physical abuse may involve hitting, shaking, throwing, poisoning, </w:t>
      </w:r>
      <w:proofErr w:type="gramStart"/>
      <w:r w:rsidRPr="009603C7">
        <w:rPr>
          <w:sz w:val="23"/>
          <w:szCs w:val="23"/>
        </w:rPr>
        <w:t>burning</w:t>
      </w:r>
      <w:proofErr w:type="gramEnd"/>
      <w:r w:rsidRPr="009603C7">
        <w:rPr>
          <w:sz w:val="23"/>
          <w:szCs w:val="23"/>
        </w:rPr>
        <w:t xml:space="preserve"> or scalding, drowning, suffocating or otherwise causing physical harm to a child. </w:t>
      </w:r>
      <w:r w:rsidR="009603C7" w:rsidRPr="009603C7">
        <w:rPr>
          <w:sz w:val="23"/>
          <w:szCs w:val="23"/>
        </w:rPr>
        <w:t xml:space="preserve"> </w:t>
      </w:r>
      <w:r w:rsidRPr="009603C7">
        <w:rPr>
          <w:sz w:val="23"/>
          <w:szCs w:val="23"/>
        </w:rPr>
        <w:t xml:space="preserve">Physical harm may also be caused when a parent or carer feigns the symptoms of, or deliberately causes ill health to a child whom they are looking after. </w:t>
      </w:r>
      <w:r w:rsidR="009603C7" w:rsidRPr="009603C7">
        <w:rPr>
          <w:sz w:val="23"/>
          <w:szCs w:val="23"/>
        </w:rPr>
        <w:t xml:space="preserve"> </w:t>
      </w:r>
      <w:r w:rsidRPr="009603C7">
        <w:rPr>
          <w:sz w:val="23"/>
          <w:szCs w:val="23"/>
        </w:rPr>
        <w:t>This is commonly described using terms such as 'factitious illness by proxy' or 'Munchausen Syndrome by proxy'.</w:t>
      </w:r>
    </w:p>
    <w:p w14:paraId="4C2F158E" w14:textId="77777777" w:rsidR="009603C7" w:rsidRPr="009603C7" w:rsidRDefault="009603C7" w:rsidP="00DE1B1E">
      <w:pPr>
        <w:rPr>
          <w:sz w:val="23"/>
          <w:szCs w:val="23"/>
        </w:rPr>
      </w:pPr>
    </w:p>
    <w:p w14:paraId="44915067" w14:textId="77777777" w:rsidR="009603C7" w:rsidRPr="009603C7" w:rsidRDefault="00757156" w:rsidP="00DE1B1E">
      <w:pPr>
        <w:rPr>
          <w:b/>
          <w:sz w:val="23"/>
          <w:szCs w:val="23"/>
        </w:rPr>
      </w:pPr>
      <w:r w:rsidRPr="009603C7">
        <w:rPr>
          <w:b/>
          <w:sz w:val="23"/>
          <w:szCs w:val="23"/>
        </w:rPr>
        <w:t>Emotional Abuse</w:t>
      </w:r>
    </w:p>
    <w:p w14:paraId="7BAEF11B" w14:textId="77777777" w:rsidR="009603C7" w:rsidRPr="009603C7" w:rsidRDefault="00757156" w:rsidP="00DE1B1E">
      <w:pPr>
        <w:rPr>
          <w:spacing w:val="-4"/>
          <w:sz w:val="23"/>
          <w:szCs w:val="23"/>
        </w:rPr>
      </w:pPr>
      <w:r w:rsidRPr="009603C7">
        <w:rPr>
          <w:spacing w:val="-4"/>
          <w:sz w:val="23"/>
          <w:szCs w:val="23"/>
        </w:rPr>
        <w:t xml:space="preserve">Emotional abuse is the persistent emotional ill-treatment of a child such as to cause severe and continuous adverse effects on the child's emotional development. It may involve conveying to children that they are worthless or unloved, </w:t>
      </w:r>
      <w:proofErr w:type="gramStart"/>
      <w:r w:rsidRPr="009603C7">
        <w:rPr>
          <w:spacing w:val="-4"/>
          <w:sz w:val="23"/>
          <w:szCs w:val="23"/>
        </w:rPr>
        <w:t>inadequate</w:t>
      </w:r>
      <w:proofErr w:type="gramEnd"/>
      <w:r w:rsidRPr="009603C7">
        <w:rPr>
          <w:spacing w:val="-4"/>
          <w:sz w:val="23"/>
          <w:szCs w:val="23"/>
        </w:rPr>
        <w:t xml:space="preserve"> or valued only </w:t>
      </w:r>
      <w:r w:rsidR="00130EBE" w:rsidRPr="009603C7">
        <w:rPr>
          <w:spacing w:val="-4"/>
          <w:sz w:val="23"/>
          <w:szCs w:val="23"/>
        </w:rPr>
        <w:t>so far</w:t>
      </w:r>
      <w:r w:rsidRPr="009603C7">
        <w:rPr>
          <w:spacing w:val="-4"/>
          <w:sz w:val="23"/>
          <w:szCs w:val="23"/>
        </w:rPr>
        <w:t xml:space="preserve"> as they meet the needs of another person.</w:t>
      </w:r>
      <w:r w:rsidR="009603C7" w:rsidRPr="009603C7">
        <w:rPr>
          <w:spacing w:val="-4"/>
          <w:sz w:val="23"/>
          <w:szCs w:val="23"/>
        </w:rPr>
        <w:t xml:space="preserve"> </w:t>
      </w:r>
    </w:p>
    <w:p w14:paraId="07976493" w14:textId="77777777" w:rsidR="009603C7" w:rsidRPr="009603C7" w:rsidRDefault="009603C7" w:rsidP="00DE1B1E">
      <w:pPr>
        <w:rPr>
          <w:sz w:val="23"/>
          <w:szCs w:val="23"/>
        </w:rPr>
      </w:pPr>
    </w:p>
    <w:p w14:paraId="0F79DDA5" w14:textId="01648037" w:rsidR="00757156" w:rsidRPr="009603C7" w:rsidRDefault="00757156" w:rsidP="00DE1B1E">
      <w:pPr>
        <w:rPr>
          <w:sz w:val="23"/>
          <w:szCs w:val="23"/>
        </w:rPr>
      </w:pPr>
      <w:r w:rsidRPr="009603C7">
        <w:rPr>
          <w:sz w:val="23"/>
          <w:szCs w:val="23"/>
        </w:rPr>
        <w:t> It may feature age or developmentally inappropriate expectations being imposed on children.</w:t>
      </w:r>
      <w:r w:rsidR="009603C7" w:rsidRPr="009603C7">
        <w:rPr>
          <w:sz w:val="23"/>
          <w:szCs w:val="23"/>
        </w:rPr>
        <w:t xml:space="preserve"> </w:t>
      </w:r>
      <w:r w:rsidRPr="009603C7">
        <w:rPr>
          <w:sz w:val="23"/>
          <w:szCs w:val="23"/>
        </w:rPr>
        <w:t> It may involve causing children to feel frightened or in danger, or the exploitation or corruption of children.</w:t>
      </w:r>
      <w:r w:rsidR="009603C7" w:rsidRPr="009603C7">
        <w:rPr>
          <w:sz w:val="23"/>
          <w:szCs w:val="23"/>
        </w:rPr>
        <w:t xml:space="preserve"> </w:t>
      </w:r>
      <w:r w:rsidRPr="009603C7">
        <w:rPr>
          <w:sz w:val="23"/>
          <w:szCs w:val="23"/>
        </w:rPr>
        <w:t> Some level of emotional abuse is involved in all types of ill-treatment of a child, though it may occur alone.</w:t>
      </w:r>
    </w:p>
    <w:p w14:paraId="78447683" w14:textId="77777777" w:rsidR="009603C7" w:rsidRPr="009603C7" w:rsidRDefault="009603C7" w:rsidP="00DE1B1E">
      <w:pPr>
        <w:rPr>
          <w:sz w:val="23"/>
          <w:szCs w:val="23"/>
        </w:rPr>
      </w:pPr>
    </w:p>
    <w:p w14:paraId="727BE90B" w14:textId="77777777" w:rsidR="009603C7" w:rsidRPr="009603C7" w:rsidRDefault="00757156" w:rsidP="00DE1B1E">
      <w:pPr>
        <w:rPr>
          <w:b/>
          <w:sz w:val="23"/>
          <w:szCs w:val="23"/>
        </w:rPr>
      </w:pPr>
      <w:r w:rsidRPr="009603C7">
        <w:rPr>
          <w:b/>
          <w:sz w:val="23"/>
          <w:szCs w:val="23"/>
        </w:rPr>
        <w:t>Sexual Abuse</w:t>
      </w:r>
    </w:p>
    <w:p w14:paraId="5138B7C4" w14:textId="16A83433" w:rsidR="00757156" w:rsidRPr="009603C7" w:rsidRDefault="00757156" w:rsidP="00DE1B1E">
      <w:pPr>
        <w:rPr>
          <w:sz w:val="23"/>
          <w:szCs w:val="23"/>
        </w:rPr>
      </w:pPr>
      <w:r w:rsidRPr="009603C7">
        <w:rPr>
          <w:sz w:val="23"/>
          <w:szCs w:val="23"/>
        </w:rPr>
        <w:t xml:space="preserve">Sexual abuse involves forcing or enticing a child or young person to take part in sexual activities, whether or not the child is aware of what is happening. The activities may involve physical contact, including penetrative (e.g. rape or </w:t>
      </w:r>
      <w:proofErr w:type="gramStart"/>
      <w:r w:rsidRPr="009603C7">
        <w:rPr>
          <w:sz w:val="23"/>
          <w:szCs w:val="23"/>
        </w:rPr>
        <w:t>buggery</w:t>
      </w:r>
      <w:proofErr w:type="gramEnd"/>
      <w:r w:rsidRPr="009603C7">
        <w:rPr>
          <w:sz w:val="23"/>
          <w:szCs w:val="23"/>
        </w:rPr>
        <w:t xml:space="preserve">) or non-penetrative acts. They may include non-contact activities, such as involving children in looking at, or in the production of, pornographic material or watching sexual activities, or encouraging children to behave in sexually inappropriate ways. </w:t>
      </w:r>
    </w:p>
    <w:p w14:paraId="3B18427C" w14:textId="77777777" w:rsidR="009603C7" w:rsidRPr="009603C7" w:rsidRDefault="009603C7" w:rsidP="00DE1B1E">
      <w:pPr>
        <w:rPr>
          <w:sz w:val="23"/>
          <w:szCs w:val="23"/>
        </w:rPr>
      </w:pPr>
    </w:p>
    <w:p w14:paraId="2AF8F20E" w14:textId="77777777" w:rsidR="009603C7" w:rsidRPr="009603C7" w:rsidRDefault="00757156" w:rsidP="00DE1B1E">
      <w:pPr>
        <w:rPr>
          <w:sz w:val="23"/>
          <w:szCs w:val="23"/>
        </w:rPr>
      </w:pPr>
      <w:r w:rsidRPr="009603C7">
        <w:rPr>
          <w:b/>
          <w:sz w:val="23"/>
          <w:szCs w:val="23"/>
        </w:rPr>
        <w:t>Neglect</w:t>
      </w:r>
    </w:p>
    <w:p w14:paraId="07EEB638" w14:textId="2B6ACAF2" w:rsidR="00757156" w:rsidRPr="009603C7" w:rsidRDefault="00757156" w:rsidP="00DE1B1E">
      <w:pPr>
        <w:rPr>
          <w:sz w:val="23"/>
          <w:szCs w:val="23"/>
        </w:rPr>
      </w:pPr>
      <w:r w:rsidRPr="009603C7">
        <w:rPr>
          <w:sz w:val="23"/>
          <w:szCs w:val="23"/>
        </w:rPr>
        <w:t xml:space="preserve">Neglect is the persistent failure to meet a child's basic physical and/or psychological needs, likely to result in the serious impairment of the child's health or development. It may involve a parent or carer failing to provide adequate food, </w:t>
      </w:r>
      <w:proofErr w:type="gramStart"/>
      <w:r w:rsidRPr="009603C7">
        <w:rPr>
          <w:sz w:val="23"/>
          <w:szCs w:val="23"/>
        </w:rPr>
        <w:t>shelter</w:t>
      </w:r>
      <w:proofErr w:type="gramEnd"/>
      <w:r w:rsidRPr="009603C7">
        <w:rPr>
          <w:sz w:val="23"/>
          <w:szCs w:val="23"/>
        </w:rPr>
        <w:t xml:space="preserve"> and clothing, failing to protect a child from physical harm or danger, or the failure to ensure access to appropriate medical care or treatment. It may also include neglect of, or unresponsiveness to, a child's basic emotional needs. </w:t>
      </w:r>
    </w:p>
    <w:p w14:paraId="65A6B632" w14:textId="12DEC169" w:rsidR="009603C7" w:rsidRPr="009603C7" w:rsidRDefault="009603C7" w:rsidP="00DE1B1E">
      <w:pPr>
        <w:rPr>
          <w:sz w:val="23"/>
          <w:szCs w:val="23"/>
        </w:rPr>
      </w:pPr>
    </w:p>
    <w:p w14:paraId="19A18424" w14:textId="77777777" w:rsidR="009603C7" w:rsidRPr="009603C7" w:rsidRDefault="00757156" w:rsidP="00DE1B1E">
      <w:pPr>
        <w:rPr>
          <w:sz w:val="23"/>
          <w:szCs w:val="23"/>
        </w:rPr>
      </w:pPr>
      <w:r w:rsidRPr="009603C7">
        <w:rPr>
          <w:sz w:val="23"/>
          <w:szCs w:val="23"/>
        </w:rPr>
        <w:t>*Sexual activity involving a child who is capable of giving informed consent on a matter, while illegal, may not necessarily constitute sexual abuse as defined for the purposes of this guide.</w:t>
      </w:r>
      <w:r w:rsidR="009603C7" w:rsidRPr="009603C7">
        <w:rPr>
          <w:sz w:val="23"/>
          <w:szCs w:val="23"/>
        </w:rPr>
        <w:t xml:space="preserve"> </w:t>
      </w:r>
      <w:r w:rsidRPr="009603C7">
        <w:rPr>
          <w:sz w:val="23"/>
          <w:szCs w:val="23"/>
        </w:rPr>
        <w:t xml:space="preserve"> </w:t>
      </w:r>
    </w:p>
    <w:p w14:paraId="79C8DDEB" w14:textId="77777777" w:rsidR="009603C7" w:rsidRPr="009603C7" w:rsidRDefault="009603C7" w:rsidP="00DE1B1E">
      <w:pPr>
        <w:rPr>
          <w:sz w:val="23"/>
          <w:szCs w:val="23"/>
        </w:rPr>
      </w:pPr>
    </w:p>
    <w:p w14:paraId="619783FF" w14:textId="600B4AAA" w:rsidR="00CD7B76" w:rsidRPr="00DE1B1E" w:rsidRDefault="00757156" w:rsidP="00DE1B1E">
      <w:pPr>
        <w:rPr>
          <w:szCs w:val="24"/>
        </w:rPr>
      </w:pPr>
      <w:r w:rsidRPr="009603C7">
        <w:rPr>
          <w:sz w:val="23"/>
          <w:szCs w:val="23"/>
        </w:rPr>
        <w:t xml:space="preserve">One example, which would fall into this category is a sexual relationship between a 16 year old and her 18 year old boyfriend. </w:t>
      </w:r>
      <w:r w:rsidR="009603C7" w:rsidRPr="009603C7">
        <w:rPr>
          <w:sz w:val="23"/>
          <w:szCs w:val="23"/>
        </w:rPr>
        <w:t xml:space="preserve"> </w:t>
      </w:r>
      <w:r w:rsidRPr="009603C7">
        <w:rPr>
          <w:sz w:val="23"/>
          <w:szCs w:val="23"/>
        </w:rPr>
        <w:t xml:space="preserve">The decision to initiate child protection action in such cases is a matter for professional judgement and each case should be considered individually. </w:t>
      </w:r>
      <w:r w:rsidR="009603C7" w:rsidRPr="009603C7">
        <w:rPr>
          <w:sz w:val="23"/>
          <w:szCs w:val="23"/>
        </w:rPr>
        <w:t xml:space="preserve"> </w:t>
      </w:r>
      <w:r w:rsidRPr="009603C7">
        <w:rPr>
          <w:sz w:val="23"/>
          <w:szCs w:val="23"/>
        </w:rPr>
        <w:t>The criminal aspects will, of course, be dealt with by the police.</w:t>
      </w:r>
    </w:p>
    <w:p w14:paraId="038AE63F" w14:textId="77777777" w:rsidR="00757156" w:rsidRPr="00DE1B1E" w:rsidRDefault="00757156" w:rsidP="00DE1B1E">
      <w:pPr>
        <w:rPr>
          <w:szCs w:val="24"/>
        </w:rPr>
        <w:sectPr w:rsidR="00757156" w:rsidRPr="00DE1B1E" w:rsidSect="009635E2">
          <w:headerReference w:type="default" r:id="rId11"/>
          <w:pgSz w:w="11906" w:h="16838" w:code="9"/>
          <w:pgMar w:top="567" w:right="1134" w:bottom="567" w:left="1134" w:header="567" w:footer="567" w:gutter="0"/>
          <w:cols w:space="708"/>
          <w:docGrid w:linePitch="360"/>
        </w:sectPr>
      </w:pPr>
    </w:p>
    <w:p w14:paraId="3F3CD625" w14:textId="77777777" w:rsidR="00757156" w:rsidRPr="00DE1B1E" w:rsidRDefault="00757156" w:rsidP="00DE1B1E">
      <w:pPr>
        <w:rPr>
          <w:szCs w:val="24"/>
        </w:rPr>
      </w:pPr>
      <w:r w:rsidRPr="00DE1B1E">
        <w:rPr>
          <w:rStyle w:val="Strong"/>
          <w:szCs w:val="24"/>
        </w:rPr>
        <w:lastRenderedPageBreak/>
        <w:t>Statutory Definitions of Abuse (Vulnerable Adults)</w:t>
      </w:r>
    </w:p>
    <w:p w14:paraId="48B72E81" w14:textId="77777777" w:rsidR="00B527A8" w:rsidRDefault="00B527A8" w:rsidP="00DE1B1E">
      <w:pPr>
        <w:rPr>
          <w:szCs w:val="24"/>
        </w:rPr>
      </w:pPr>
    </w:p>
    <w:p w14:paraId="1BF03125" w14:textId="2294A80C" w:rsidR="00757156" w:rsidRDefault="00757156" w:rsidP="00DE1B1E">
      <w:pPr>
        <w:rPr>
          <w:szCs w:val="24"/>
        </w:rPr>
      </w:pPr>
      <w:r w:rsidRPr="00DE1B1E">
        <w:rPr>
          <w:szCs w:val="24"/>
        </w:rPr>
        <w:t>The following definition of abuse is laid down in ‘No Secrets: Guidance on developing and implementing multi-agency policies and procedures to protect vulnerable adults from abuse (Department of Health 2000)</w:t>
      </w:r>
      <w:r w:rsidR="00B527A8">
        <w:rPr>
          <w:szCs w:val="24"/>
        </w:rPr>
        <w:t>’</w:t>
      </w:r>
      <w:r w:rsidRPr="00DE1B1E">
        <w:rPr>
          <w:szCs w:val="24"/>
        </w:rPr>
        <w:t xml:space="preserve">: </w:t>
      </w:r>
    </w:p>
    <w:p w14:paraId="61310792" w14:textId="77777777" w:rsidR="00B527A8" w:rsidRPr="00DE1B1E" w:rsidRDefault="00B527A8" w:rsidP="00DE1B1E">
      <w:pPr>
        <w:rPr>
          <w:szCs w:val="24"/>
        </w:rPr>
      </w:pPr>
    </w:p>
    <w:p w14:paraId="689A1AE7" w14:textId="27F696ED" w:rsidR="00757156" w:rsidRDefault="00757156" w:rsidP="00DE1B1E">
      <w:pPr>
        <w:rPr>
          <w:szCs w:val="24"/>
        </w:rPr>
      </w:pPr>
      <w:r w:rsidRPr="00DE1B1E">
        <w:rPr>
          <w:szCs w:val="24"/>
        </w:rPr>
        <w:t xml:space="preserve">‘Abuse is a violation of an individual’s human and civil rights by any other person or persons. </w:t>
      </w:r>
      <w:r w:rsidR="00B527A8">
        <w:rPr>
          <w:szCs w:val="24"/>
        </w:rPr>
        <w:t xml:space="preserve"> </w:t>
      </w:r>
      <w:r w:rsidRPr="00DE1B1E">
        <w:rPr>
          <w:szCs w:val="24"/>
        </w:rPr>
        <w:t>In giving substance to that statement, however, consideration needs to be given to a number of factors:</w:t>
      </w:r>
    </w:p>
    <w:p w14:paraId="57F92CA9" w14:textId="77777777" w:rsidR="00B527A8" w:rsidRPr="00DE1B1E" w:rsidRDefault="00B527A8" w:rsidP="00DE1B1E">
      <w:pPr>
        <w:rPr>
          <w:szCs w:val="24"/>
        </w:rPr>
      </w:pPr>
    </w:p>
    <w:p w14:paraId="7B06EE2D" w14:textId="2D80241F" w:rsidR="00757156" w:rsidRDefault="00757156" w:rsidP="00DE1B1E">
      <w:pPr>
        <w:rPr>
          <w:szCs w:val="24"/>
        </w:rPr>
      </w:pPr>
      <w:r w:rsidRPr="00DE1B1E">
        <w:rPr>
          <w:szCs w:val="24"/>
        </w:rPr>
        <w:t xml:space="preserve">Abuse may consist of a single act or repeated acts. </w:t>
      </w:r>
      <w:r w:rsidR="00B527A8">
        <w:rPr>
          <w:szCs w:val="24"/>
        </w:rPr>
        <w:t xml:space="preserve"> </w:t>
      </w:r>
      <w:r w:rsidRPr="00DE1B1E">
        <w:rPr>
          <w:szCs w:val="24"/>
        </w:rPr>
        <w:t xml:space="preserve">It may be physical, </w:t>
      </w:r>
      <w:proofErr w:type="gramStart"/>
      <w:r w:rsidRPr="00DE1B1E">
        <w:rPr>
          <w:szCs w:val="24"/>
        </w:rPr>
        <w:t>verbal</w:t>
      </w:r>
      <w:proofErr w:type="gramEnd"/>
      <w:r w:rsidRPr="00DE1B1E">
        <w:rPr>
          <w:szCs w:val="24"/>
        </w:rPr>
        <w:t xml:space="preserve"> or psychological, it may be an act of neglect or an omission to act, or it may occur when a vulnerable person is persuaded to enter into a financial or sexual transaction to which he or she has not consented, or cannot consent. </w:t>
      </w:r>
      <w:r w:rsidR="00B527A8">
        <w:rPr>
          <w:szCs w:val="24"/>
        </w:rPr>
        <w:t xml:space="preserve"> </w:t>
      </w:r>
      <w:r w:rsidRPr="00DE1B1E">
        <w:rPr>
          <w:szCs w:val="24"/>
        </w:rPr>
        <w:t>Abuse can occur in any relationship and may result in significant harm to, or exploitation of, the person subjected to it’.</w:t>
      </w:r>
    </w:p>
    <w:p w14:paraId="7E79D7B3" w14:textId="77777777" w:rsidR="00B527A8" w:rsidRPr="00DE1B1E" w:rsidRDefault="00B527A8" w:rsidP="00DE1B1E">
      <w:pPr>
        <w:rPr>
          <w:szCs w:val="24"/>
        </w:rPr>
      </w:pPr>
    </w:p>
    <w:p w14:paraId="3C7B1475" w14:textId="77777777" w:rsidR="00B527A8" w:rsidRDefault="00757156" w:rsidP="00DE1B1E">
      <w:pPr>
        <w:rPr>
          <w:rStyle w:val="Strong"/>
          <w:szCs w:val="24"/>
        </w:rPr>
      </w:pPr>
      <w:r w:rsidRPr="00DE1B1E">
        <w:rPr>
          <w:rStyle w:val="Strong"/>
          <w:szCs w:val="24"/>
        </w:rPr>
        <w:t xml:space="preserve">Physical Abuse </w:t>
      </w:r>
    </w:p>
    <w:p w14:paraId="53EC2184" w14:textId="58CCA8E4" w:rsidR="00757156" w:rsidRDefault="00757156" w:rsidP="00DE1B1E">
      <w:pPr>
        <w:rPr>
          <w:szCs w:val="24"/>
        </w:rPr>
      </w:pPr>
      <w:r w:rsidRPr="00DE1B1E">
        <w:rPr>
          <w:szCs w:val="24"/>
        </w:rPr>
        <w:t xml:space="preserve">This is the infliction of pain or physical injury, which is either caused deliberately, or through lack of care. </w:t>
      </w:r>
    </w:p>
    <w:p w14:paraId="3E780B3E" w14:textId="77777777" w:rsidR="00B527A8" w:rsidRPr="00DE1B1E" w:rsidRDefault="00B527A8" w:rsidP="00DE1B1E">
      <w:pPr>
        <w:rPr>
          <w:szCs w:val="24"/>
        </w:rPr>
      </w:pPr>
    </w:p>
    <w:p w14:paraId="1ECBE237" w14:textId="77777777" w:rsidR="00B527A8" w:rsidRDefault="00757156" w:rsidP="00DE1B1E">
      <w:pPr>
        <w:rPr>
          <w:rStyle w:val="Strong"/>
          <w:szCs w:val="24"/>
        </w:rPr>
      </w:pPr>
      <w:r w:rsidRPr="00DE1B1E">
        <w:rPr>
          <w:rStyle w:val="Strong"/>
          <w:szCs w:val="24"/>
        </w:rPr>
        <w:t xml:space="preserve">Sexual Abuse </w:t>
      </w:r>
    </w:p>
    <w:p w14:paraId="24CEB7D2" w14:textId="625F774A" w:rsidR="00757156" w:rsidRDefault="00757156" w:rsidP="00DE1B1E">
      <w:pPr>
        <w:rPr>
          <w:szCs w:val="24"/>
        </w:rPr>
      </w:pPr>
      <w:r w:rsidRPr="00DE1B1E">
        <w:rPr>
          <w:szCs w:val="24"/>
        </w:rP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14:paraId="03704C18" w14:textId="77777777" w:rsidR="00B527A8" w:rsidRPr="00DE1B1E" w:rsidRDefault="00B527A8" w:rsidP="00DE1B1E">
      <w:pPr>
        <w:rPr>
          <w:szCs w:val="24"/>
        </w:rPr>
      </w:pPr>
    </w:p>
    <w:p w14:paraId="2C0826E5" w14:textId="77777777" w:rsidR="00B527A8" w:rsidRDefault="00757156" w:rsidP="00DE1B1E">
      <w:pPr>
        <w:rPr>
          <w:rStyle w:val="Strong"/>
          <w:szCs w:val="24"/>
        </w:rPr>
      </w:pPr>
      <w:r w:rsidRPr="00DE1B1E">
        <w:rPr>
          <w:rStyle w:val="Strong"/>
          <w:szCs w:val="24"/>
        </w:rPr>
        <w:t>Psychological or Emotional Abuse</w:t>
      </w:r>
    </w:p>
    <w:p w14:paraId="296EB83A" w14:textId="71E074FC" w:rsidR="00757156" w:rsidRDefault="00757156" w:rsidP="00DE1B1E">
      <w:pPr>
        <w:rPr>
          <w:szCs w:val="24"/>
        </w:rPr>
      </w:pPr>
      <w:r w:rsidRPr="00DE1B1E">
        <w:rPr>
          <w:szCs w:val="24"/>
        </w:rPr>
        <w:t xml:space="preserve">These are acts or behaviour, which cause mental distress or anguish or negates the wishes of the vulnerable adult. </w:t>
      </w:r>
      <w:r w:rsidR="00B527A8">
        <w:rPr>
          <w:szCs w:val="24"/>
        </w:rPr>
        <w:t xml:space="preserve"> </w:t>
      </w:r>
      <w:r w:rsidRPr="00DE1B1E">
        <w:rPr>
          <w:szCs w:val="24"/>
        </w:rPr>
        <w:t>It is also behaviour that has a harmful effect on the vulnerable adult’s emotional health and development or any other form of mental cruelty.</w:t>
      </w:r>
    </w:p>
    <w:p w14:paraId="499F32DB" w14:textId="77777777" w:rsidR="00B527A8" w:rsidRPr="00DE1B1E" w:rsidRDefault="00B527A8" w:rsidP="00DE1B1E">
      <w:pPr>
        <w:rPr>
          <w:szCs w:val="24"/>
        </w:rPr>
      </w:pPr>
    </w:p>
    <w:p w14:paraId="501BF85D" w14:textId="77777777" w:rsidR="00B527A8" w:rsidRDefault="00757156" w:rsidP="00DE1B1E">
      <w:pPr>
        <w:rPr>
          <w:rStyle w:val="Strong"/>
          <w:szCs w:val="24"/>
        </w:rPr>
      </w:pPr>
      <w:r w:rsidRPr="00DE1B1E">
        <w:rPr>
          <w:rStyle w:val="Strong"/>
          <w:szCs w:val="24"/>
        </w:rPr>
        <w:t xml:space="preserve">Financial or Material Abuse </w:t>
      </w:r>
    </w:p>
    <w:p w14:paraId="179E40BF" w14:textId="679B691A" w:rsidR="00757156" w:rsidRPr="00DE1B1E" w:rsidRDefault="00757156" w:rsidP="00DE1B1E">
      <w:pPr>
        <w:rPr>
          <w:szCs w:val="24"/>
        </w:rPr>
      </w:pPr>
      <w:r w:rsidRPr="00DE1B1E">
        <w:rPr>
          <w:szCs w:val="24"/>
        </w:rPr>
        <w:t xml:space="preserve">This is the inappropriate use, misappropriation, embezzlement or theft of money, </w:t>
      </w:r>
      <w:proofErr w:type="gramStart"/>
      <w:r w:rsidRPr="00DE1B1E">
        <w:rPr>
          <w:szCs w:val="24"/>
        </w:rPr>
        <w:t>property</w:t>
      </w:r>
      <w:proofErr w:type="gramEnd"/>
      <w:r w:rsidRPr="00DE1B1E">
        <w:rPr>
          <w:szCs w:val="24"/>
        </w:rPr>
        <w:t xml:space="preserve"> or possessions </w:t>
      </w:r>
    </w:p>
    <w:p w14:paraId="047289E4" w14:textId="77777777" w:rsidR="00B527A8" w:rsidRDefault="00B527A8" w:rsidP="00DE1B1E">
      <w:pPr>
        <w:rPr>
          <w:rStyle w:val="Strong"/>
          <w:szCs w:val="24"/>
        </w:rPr>
      </w:pPr>
    </w:p>
    <w:p w14:paraId="35F48430" w14:textId="77777777" w:rsidR="00B527A8" w:rsidRDefault="00757156" w:rsidP="00DE1B1E">
      <w:pPr>
        <w:rPr>
          <w:rStyle w:val="Strong"/>
          <w:szCs w:val="24"/>
        </w:rPr>
      </w:pPr>
      <w:r w:rsidRPr="00DE1B1E">
        <w:rPr>
          <w:rStyle w:val="Strong"/>
          <w:szCs w:val="24"/>
        </w:rPr>
        <w:t xml:space="preserve">Neglect or Act of Omission </w:t>
      </w:r>
    </w:p>
    <w:p w14:paraId="2D26914A" w14:textId="361C2C68" w:rsidR="00757156" w:rsidRDefault="00757156" w:rsidP="00DE1B1E">
      <w:pPr>
        <w:rPr>
          <w:szCs w:val="24"/>
        </w:rPr>
      </w:pPr>
      <w:r w:rsidRPr="00DE1B1E">
        <w:rPr>
          <w:szCs w:val="24"/>
        </w:rPr>
        <w:t xml:space="preserve">This is the repeated deprivation of assistance that the vulnerable adult needs for important activities of daily living, including the failure to intervene in behaviour which is dangerous to the vulnerable adult or to others. </w:t>
      </w:r>
      <w:r w:rsidR="00B527A8">
        <w:rPr>
          <w:szCs w:val="24"/>
        </w:rPr>
        <w:t xml:space="preserve"> </w:t>
      </w:r>
      <w:r w:rsidRPr="00DE1B1E">
        <w:rPr>
          <w:szCs w:val="24"/>
        </w:rPr>
        <w:t xml:space="preserve">A vulnerable person may be suffering from neglect when their general </w:t>
      </w:r>
      <w:r w:rsidR="00130EBE" w:rsidRPr="00DE1B1E">
        <w:rPr>
          <w:szCs w:val="24"/>
        </w:rPr>
        <w:t>wellbeing</w:t>
      </w:r>
      <w:r w:rsidRPr="00DE1B1E">
        <w:rPr>
          <w:szCs w:val="24"/>
        </w:rPr>
        <w:t xml:space="preserve"> or development is impaired</w:t>
      </w:r>
    </w:p>
    <w:p w14:paraId="719575C9" w14:textId="77777777" w:rsidR="00B527A8" w:rsidRPr="00DE1B1E" w:rsidRDefault="00B527A8" w:rsidP="00DE1B1E">
      <w:pPr>
        <w:rPr>
          <w:szCs w:val="24"/>
        </w:rPr>
      </w:pPr>
    </w:p>
    <w:p w14:paraId="2DFCFFF2" w14:textId="77777777" w:rsidR="00B527A8" w:rsidRDefault="00757156" w:rsidP="00DE1B1E">
      <w:pPr>
        <w:rPr>
          <w:rStyle w:val="Strong"/>
          <w:szCs w:val="24"/>
        </w:rPr>
      </w:pPr>
      <w:r w:rsidRPr="00DE1B1E">
        <w:rPr>
          <w:rStyle w:val="Strong"/>
          <w:szCs w:val="24"/>
        </w:rPr>
        <w:t xml:space="preserve">Discriminatory Abuse </w:t>
      </w:r>
    </w:p>
    <w:p w14:paraId="3BA09CAC" w14:textId="58B86C36" w:rsidR="00757156" w:rsidRDefault="00757156" w:rsidP="00DE1B1E">
      <w:pPr>
        <w:rPr>
          <w:szCs w:val="24"/>
        </w:rPr>
      </w:pPr>
      <w:r w:rsidRPr="00DE1B1E">
        <w:rPr>
          <w:szCs w:val="24"/>
        </w:rPr>
        <w:t xml:space="preserve">This is the inappropriate treatment of a vulnerable adult because of their age, gender, race, religion, cultural background, sexuality, disability etc. </w:t>
      </w:r>
      <w:r w:rsidR="00B527A8">
        <w:rPr>
          <w:szCs w:val="24"/>
        </w:rPr>
        <w:t xml:space="preserve"> </w:t>
      </w:r>
      <w:r w:rsidRPr="00DE1B1E">
        <w:rPr>
          <w:szCs w:val="24"/>
        </w:rPr>
        <w:t xml:space="preserve">Discriminatory abuse exists when values, </w:t>
      </w:r>
      <w:proofErr w:type="gramStart"/>
      <w:r w:rsidRPr="00DE1B1E">
        <w:rPr>
          <w:szCs w:val="24"/>
        </w:rPr>
        <w:t>beliefs</w:t>
      </w:r>
      <w:proofErr w:type="gramEnd"/>
      <w:r w:rsidRPr="00DE1B1E">
        <w:rPr>
          <w:szCs w:val="24"/>
        </w:rPr>
        <w:t xml:space="preserve"> or culture result in a misuse of power that denies opportunity to some groups or individuals. </w:t>
      </w:r>
      <w:r w:rsidR="00B527A8">
        <w:rPr>
          <w:szCs w:val="24"/>
        </w:rPr>
        <w:t xml:space="preserve"> </w:t>
      </w:r>
      <w:r w:rsidRPr="00DE1B1E">
        <w:rPr>
          <w:szCs w:val="24"/>
        </w:rPr>
        <w:t>Discriminatory abuse links to all other forms of abuse.</w:t>
      </w:r>
    </w:p>
    <w:p w14:paraId="543AB1C2" w14:textId="77777777" w:rsidR="00B527A8" w:rsidRPr="00DE1B1E" w:rsidRDefault="00B527A8" w:rsidP="00DE1B1E">
      <w:pPr>
        <w:rPr>
          <w:szCs w:val="24"/>
        </w:rPr>
      </w:pPr>
    </w:p>
    <w:p w14:paraId="3A179356" w14:textId="77777777" w:rsidR="00B527A8" w:rsidRDefault="00757156" w:rsidP="00DE1B1E">
      <w:pPr>
        <w:rPr>
          <w:rStyle w:val="Strong"/>
          <w:szCs w:val="24"/>
        </w:rPr>
      </w:pPr>
      <w:r w:rsidRPr="00DE1B1E">
        <w:rPr>
          <w:rStyle w:val="Strong"/>
          <w:szCs w:val="24"/>
        </w:rPr>
        <w:t>Institutional Abuse</w:t>
      </w:r>
    </w:p>
    <w:p w14:paraId="1BA755B1" w14:textId="6728C1C5" w:rsidR="00757156" w:rsidRPr="00DE1B1E" w:rsidRDefault="00757156" w:rsidP="00DE1B1E">
      <w:pPr>
        <w:rPr>
          <w:szCs w:val="24"/>
        </w:rPr>
      </w:pPr>
      <w:r w:rsidRPr="00DE1B1E">
        <w:rPr>
          <w:szCs w:val="24"/>
        </w:rPr>
        <w:t xml:space="preserve">This is the mistreatment or abuse of a vulnerable adult by a regime or individuals within an institution (e.g. hospital or care home) or in the community. </w:t>
      </w:r>
      <w:r w:rsidR="00B527A8">
        <w:rPr>
          <w:szCs w:val="24"/>
        </w:rPr>
        <w:t xml:space="preserve"> </w:t>
      </w:r>
      <w:r w:rsidRPr="00DE1B1E">
        <w:rPr>
          <w:szCs w:val="24"/>
        </w:rPr>
        <w:t>It can be through repeated acts of poor or inadequate care and neglect or poor professional practice.</w:t>
      </w:r>
    </w:p>
    <w:p w14:paraId="7D8F2DA8" w14:textId="77777777" w:rsidR="00757156" w:rsidRPr="00DE1B1E" w:rsidRDefault="00757156" w:rsidP="00DE1B1E">
      <w:pPr>
        <w:rPr>
          <w:szCs w:val="24"/>
        </w:rPr>
      </w:pPr>
    </w:p>
    <w:p w14:paraId="017F3F30" w14:textId="3C0DEC67" w:rsidR="00757156" w:rsidRPr="00DE1B1E" w:rsidRDefault="00757156" w:rsidP="00DE1B1E">
      <w:pPr>
        <w:rPr>
          <w:szCs w:val="24"/>
        </w:rPr>
      </w:pPr>
    </w:p>
    <w:p w14:paraId="5932E595" w14:textId="77777777" w:rsidR="00757156" w:rsidRPr="00DE1B1E" w:rsidRDefault="00757156" w:rsidP="00DE1B1E">
      <w:pPr>
        <w:rPr>
          <w:szCs w:val="24"/>
        </w:rPr>
        <w:sectPr w:rsidR="00757156" w:rsidRPr="00DE1B1E" w:rsidSect="009635E2">
          <w:headerReference w:type="default" r:id="rId12"/>
          <w:pgSz w:w="11906" w:h="16838" w:code="9"/>
          <w:pgMar w:top="567" w:right="1134" w:bottom="567" w:left="1134" w:header="567" w:footer="567" w:gutter="0"/>
          <w:cols w:space="708"/>
          <w:docGrid w:linePitch="360"/>
        </w:sectPr>
      </w:pPr>
    </w:p>
    <w:p w14:paraId="1BD8A35B" w14:textId="77777777" w:rsidR="00757156" w:rsidRPr="00642DD3" w:rsidRDefault="00757156" w:rsidP="00642DD3">
      <w:pPr>
        <w:spacing w:after="120"/>
        <w:rPr>
          <w:b/>
          <w:szCs w:val="24"/>
        </w:rPr>
      </w:pPr>
      <w:r w:rsidRPr="00642DD3">
        <w:rPr>
          <w:b/>
          <w:szCs w:val="24"/>
        </w:rPr>
        <w:lastRenderedPageBreak/>
        <w:t>Signs of Possible Abuse (children &amp; young people)</w:t>
      </w:r>
    </w:p>
    <w:p w14:paraId="60FF9540" w14:textId="77777777" w:rsidR="00757156" w:rsidRPr="00DE1B1E" w:rsidRDefault="00757156" w:rsidP="00642DD3">
      <w:pPr>
        <w:spacing w:after="120"/>
        <w:rPr>
          <w:szCs w:val="24"/>
        </w:rPr>
      </w:pPr>
      <w:r w:rsidRPr="00DE1B1E">
        <w:rPr>
          <w:szCs w:val="24"/>
        </w:rPr>
        <w:t>The following signs could be indicators that abuse has taken place but should be considered in context of the child’s whole life.</w:t>
      </w:r>
    </w:p>
    <w:p w14:paraId="480DA51F" w14:textId="77777777" w:rsidR="00757156" w:rsidRPr="00642DD3" w:rsidRDefault="00757156" w:rsidP="00642DD3">
      <w:pPr>
        <w:spacing w:after="120"/>
        <w:rPr>
          <w:b/>
          <w:szCs w:val="24"/>
        </w:rPr>
      </w:pPr>
      <w:r w:rsidRPr="00642DD3">
        <w:rPr>
          <w:b/>
          <w:szCs w:val="24"/>
        </w:rPr>
        <w:t>Physical</w:t>
      </w:r>
    </w:p>
    <w:p w14:paraId="4E846D2E" w14:textId="08C3C0BE" w:rsidR="00757156" w:rsidRPr="00DE1B1E" w:rsidRDefault="00642DD3" w:rsidP="00642DD3">
      <w:pPr>
        <w:spacing w:after="120"/>
        <w:rPr>
          <w:szCs w:val="24"/>
        </w:rPr>
      </w:pPr>
      <w:r>
        <w:rPr>
          <w:szCs w:val="24"/>
        </w:rPr>
        <w:t>-</w:t>
      </w:r>
      <w:r>
        <w:rPr>
          <w:szCs w:val="24"/>
        </w:rPr>
        <w:tab/>
      </w:r>
      <w:r w:rsidR="00757156" w:rsidRPr="00DE1B1E">
        <w:rPr>
          <w:szCs w:val="24"/>
        </w:rPr>
        <w:t xml:space="preserve">Injuries not consistent with the explanation given for them </w:t>
      </w:r>
    </w:p>
    <w:p w14:paraId="495D4C29" w14:textId="3C1D1B87" w:rsidR="00757156" w:rsidRPr="00DE1B1E" w:rsidRDefault="00642DD3" w:rsidP="00642DD3">
      <w:pPr>
        <w:spacing w:after="120"/>
        <w:rPr>
          <w:szCs w:val="24"/>
        </w:rPr>
      </w:pPr>
      <w:r>
        <w:rPr>
          <w:szCs w:val="24"/>
        </w:rPr>
        <w:t>-</w:t>
      </w:r>
      <w:r>
        <w:rPr>
          <w:szCs w:val="24"/>
        </w:rPr>
        <w:tab/>
      </w:r>
      <w:r w:rsidR="00757156" w:rsidRPr="00DE1B1E">
        <w:rPr>
          <w:szCs w:val="24"/>
        </w:rPr>
        <w:t xml:space="preserve">Injuries that occur in places not normally exposed to falls, rough games, etc </w:t>
      </w:r>
    </w:p>
    <w:p w14:paraId="1B3FA18E" w14:textId="30CC6B1D" w:rsidR="00757156" w:rsidRPr="00DE1B1E" w:rsidRDefault="00642DD3" w:rsidP="00642DD3">
      <w:pPr>
        <w:spacing w:after="120"/>
        <w:rPr>
          <w:szCs w:val="24"/>
        </w:rPr>
      </w:pPr>
      <w:r>
        <w:rPr>
          <w:szCs w:val="24"/>
        </w:rPr>
        <w:t>-</w:t>
      </w:r>
      <w:r>
        <w:rPr>
          <w:szCs w:val="24"/>
        </w:rPr>
        <w:tab/>
      </w:r>
      <w:r w:rsidR="00757156" w:rsidRPr="00DE1B1E">
        <w:rPr>
          <w:szCs w:val="24"/>
        </w:rPr>
        <w:t xml:space="preserve">Injuries that have not received medical attention </w:t>
      </w:r>
    </w:p>
    <w:p w14:paraId="73258432" w14:textId="0F45360A" w:rsidR="00757156" w:rsidRPr="00DE1B1E" w:rsidRDefault="00642DD3" w:rsidP="00642DD3">
      <w:pPr>
        <w:spacing w:after="120"/>
        <w:rPr>
          <w:szCs w:val="24"/>
        </w:rPr>
      </w:pPr>
      <w:r>
        <w:rPr>
          <w:szCs w:val="24"/>
        </w:rPr>
        <w:t>-</w:t>
      </w:r>
      <w:r>
        <w:rPr>
          <w:szCs w:val="24"/>
        </w:rPr>
        <w:tab/>
      </w:r>
      <w:r w:rsidR="00757156" w:rsidRPr="00DE1B1E">
        <w:rPr>
          <w:szCs w:val="24"/>
        </w:rPr>
        <w:t xml:space="preserve">Reluctance to change for, or participate in, games or swimming </w:t>
      </w:r>
    </w:p>
    <w:p w14:paraId="014D7A8A" w14:textId="6D767485" w:rsidR="00757156" w:rsidRPr="00DE1B1E" w:rsidRDefault="00642DD3" w:rsidP="00642DD3">
      <w:pPr>
        <w:spacing w:after="120"/>
        <w:rPr>
          <w:szCs w:val="24"/>
        </w:rPr>
      </w:pPr>
      <w:r>
        <w:rPr>
          <w:szCs w:val="24"/>
        </w:rPr>
        <w:t>-</w:t>
      </w:r>
      <w:r>
        <w:rPr>
          <w:szCs w:val="24"/>
        </w:rPr>
        <w:tab/>
      </w:r>
      <w:r w:rsidR="00757156" w:rsidRPr="00DE1B1E">
        <w:rPr>
          <w:szCs w:val="24"/>
        </w:rPr>
        <w:t xml:space="preserve">Repeated urinary infections or unexplained tummy pains </w:t>
      </w:r>
    </w:p>
    <w:p w14:paraId="1462A3BA" w14:textId="47FCAD80" w:rsidR="00757156" w:rsidRPr="00DE1B1E" w:rsidRDefault="00642DD3" w:rsidP="00642DD3">
      <w:pPr>
        <w:spacing w:after="120"/>
        <w:rPr>
          <w:szCs w:val="24"/>
        </w:rPr>
      </w:pPr>
      <w:r>
        <w:rPr>
          <w:szCs w:val="24"/>
        </w:rPr>
        <w:t>-</w:t>
      </w:r>
      <w:r>
        <w:rPr>
          <w:szCs w:val="24"/>
        </w:rPr>
        <w:tab/>
      </w:r>
      <w:r w:rsidR="00757156" w:rsidRPr="00DE1B1E">
        <w:rPr>
          <w:szCs w:val="24"/>
        </w:rPr>
        <w:t>Bruises on babies, bites, burns, fractures etc which do not have an accidental explanation*</w:t>
      </w:r>
    </w:p>
    <w:p w14:paraId="272FD4C4" w14:textId="58C4F266" w:rsidR="00757156" w:rsidRPr="00DE1B1E" w:rsidRDefault="00642DD3" w:rsidP="00642DD3">
      <w:pPr>
        <w:spacing w:after="120"/>
        <w:rPr>
          <w:szCs w:val="24"/>
        </w:rPr>
      </w:pPr>
      <w:r>
        <w:rPr>
          <w:szCs w:val="24"/>
        </w:rPr>
        <w:t>-</w:t>
      </w:r>
      <w:r>
        <w:rPr>
          <w:szCs w:val="24"/>
        </w:rPr>
        <w:tab/>
      </w:r>
      <w:r w:rsidR="00757156" w:rsidRPr="00DE1B1E">
        <w:rPr>
          <w:szCs w:val="24"/>
        </w:rPr>
        <w:t xml:space="preserve">Cuts/scratches/substance abuse* </w:t>
      </w:r>
    </w:p>
    <w:p w14:paraId="71021909" w14:textId="77777777" w:rsidR="00757156" w:rsidRPr="00642DD3" w:rsidRDefault="00757156" w:rsidP="00642DD3">
      <w:pPr>
        <w:spacing w:after="120"/>
        <w:rPr>
          <w:b/>
          <w:szCs w:val="24"/>
        </w:rPr>
      </w:pPr>
      <w:r w:rsidRPr="00642DD3">
        <w:rPr>
          <w:b/>
          <w:szCs w:val="24"/>
        </w:rPr>
        <w:t>Sexual</w:t>
      </w:r>
    </w:p>
    <w:p w14:paraId="78876ECE" w14:textId="4CB35157" w:rsidR="00757156" w:rsidRPr="00DE1B1E" w:rsidRDefault="00642DD3" w:rsidP="00642DD3">
      <w:pPr>
        <w:spacing w:after="120"/>
        <w:ind w:left="567" w:hanging="567"/>
        <w:rPr>
          <w:szCs w:val="24"/>
        </w:rPr>
      </w:pPr>
      <w:r>
        <w:rPr>
          <w:szCs w:val="24"/>
        </w:rPr>
        <w:t>-</w:t>
      </w:r>
      <w:r>
        <w:rPr>
          <w:szCs w:val="24"/>
        </w:rPr>
        <w:tab/>
      </w:r>
      <w:r w:rsidR="00757156" w:rsidRPr="00DE1B1E">
        <w:rPr>
          <w:szCs w:val="24"/>
        </w:rPr>
        <w:t xml:space="preserve">Any allegations made concerning sexual abuse </w:t>
      </w:r>
    </w:p>
    <w:p w14:paraId="7EB2D915" w14:textId="56D1AB72" w:rsidR="00757156" w:rsidRPr="00DE1B1E" w:rsidRDefault="00642DD3" w:rsidP="00642DD3">
      <w:pPr>
        <w:spacing w:after="120"/>
        <w:ind w:left="567" w:hanging="567"/>
        <w:rPr>
          <w:szCs w:val="24"/>
        </w:rPr>
      </w:pPr>
      <w:r>
        <w:rPr>
          <w:szCs w:val="24"/>
        </w:rPr>
        <w:t>-</w:t>
      </w:r>
      <w:r>
        <w:rPr>
          <w:szCs w:val="24"/>
        </w:rPr>
        <w:tab/>
      </w:r>
      <w:r w:rsidR="00757156" w:rsidRPr="00DE1B1E">
        <w:rPr>
          <w:szCs w:val="24"/>
        </w:rPr>
        <w:t xml:space="preserve">Excessive preoccupation with sexual matters and detailed knowledge of adult sexual behaviour </w:t>
      </w:r>
    </w:p>
    <w:p w14:paraId="2E3EEB66" w14:textId="73261013" w:rsidR="00757156" w:rsidRPr="00DE1B1E" w:rsidRDefault="00642DD3" w:rsidP="00642DD3">
      <w:pPr>
        <w:spacing w:after="120"/>
        <w:ind w:left="567" w:hanging="567"/>
        <w:rPr>
          <w:szCs w:val="24"/>
        </w:rPr>
      </w:pPr>
      <w:r>
        <w:rPr>
          <w:szCs w:val="24"/>
        </w:rPr>
        <w:t>-</w:t>
      </w:r>
      <w:r>
        <w:rPr>
          <w:szCs w:val="24"/>
        </w:rPr>
        <w:tab/>
      </w:r>
      <w:r w:rsidR="00757156" w:rsidRPr="00DE1B1E">
        <w:rPr>
          <w:szCs w:val="24"/>
        </w:rPr>
        <w:t xml:space="preserve">Age-inappropriate sexual activity through words, play or drawing </w:t>
      </w:r>
    </w:p>
    <w:p w14:paraId="3ED969C4" w14:textId="391DAC33" w:rsidR="00757156" w:rsidRPr="00DE1B1E" w:rsidRDefault="00642DD3" w:rsidP="00642DD3">
      <w:pPr>
        <w:spacing w:after="120"/>
        <w:ind w:left="567" w:hanging="567"/>
        <w:rPr>
          <w:szCs w:val="24"/>
        </w:rPr>
      </w:pPr>
      <w:r>
        <w:rPr>
          <w:szCs w:val="24"/>
        </w:rPr>
        <w:t>-</w:t>
      </w:r>
      <w:r>
        <w:rPr>
          <w:szCs w:val="24"/>
        </w:rPr>
        <w:tab/>
      </w:r>
      <w:r w:rsidR="00757156" w:rsidRPr="00DE1B1E">
        <w:rPr>
          <w:szCs w:val="24"/>
        </w:rPr>
        <w:t xml:space="preserve">Child who is sexually provocative or seductive with adults </w:t>
      </w:r>
    </w:p>
    <w:p w14:paraId="35BB6982" w14:textId="0F2729BB" w:rsidR="00757156" w:rsidRPr="00DE1B1E" w:rsidRDefault="00642DD3" w:rsidP="00642DD3">
      <w:pPr>
        <w:spacing w:after="120"/>
        <w:ind w:left="567" w:hanging="567"/>
        <w:rPr>
          <w:szCs w:val="24"/>
        </w:rPr>
      </w:pPr>
      <w:r>
        <w:rPr>
          <w:szCs w:val="24"/>
        </w:rPr>
        <w:t>-</w:t>
      </w:r>
      <w:r>
        <w:rPr>
          <w:szCs w:val="24"/>
        </w:rPr>
        <w:tab/>
      </w:r>
      <w:r w:rsidR="00757156" w:rsidRPr="00DE1B1E">
        <w:rPr>
          <w:szCs w:val="24"/>
        </w:rPr>
        <w:t xml:space="preserve">Inappropriate bed-sharing arrangements at home </w:t>
      </w:r>
    </w:p>
    <w:p w14:paraId="71CB69E1" w14:textId="6B8A067E" w:rsidR="00757156" w:rsidRPr="00DE1B1E" w:rsidRDefault="00642DD3" w:rsidP="00642DD3">
      <w:pPr>
        <w:spacing w:after="120"/>
        <w:ind w:left="567" w:hanging="567"/>
        <w:rPr>
          <w:szCs w:val="24"/>
        </w:rPr>
      </w:pPr>
      <w:r>
        <w:rPr>
          <w:szCs w:val="24"/>
        </w:rPr>
        <w:t>-</w:t>
      </w:r>
      <w:r>
        <w:rPr>
          <w:szCs w:val="24"/>
        </w:rPr>
        <w:tab/>
      </w:r>
      <w:r w:rsidR="00757156" w:rsidRPr="00DE1B1E">
        <w:rPr>
          <w:szCs w:val="24"/>
        </w:rPr>
        <w:t xml:space="preserve">Severe sleep disturbances with fears, phobias, vivid </w:t>
      </w:r>
      <w:proofErr w:type="gramStart"/>
      <w:r w:rsidR="00757156" w:rsidRPr="00DE1B1E">
        <w:rPr>
          <w:szCs w:val="24"/>
        </w:rPr>
        <w:t>dreams</w:t>
      </w:r>
      <w:proofErr w:type="gramEnd"/>
      <w:r w:rsidR="00757156" w:rsidRPr="00DE1B1E">
        <w:rPr>
          <w:szCs w:val="24"/>
        </w:rPr>
        <w:t xml:space="preserve"> or nightmares, sometimes with overt or veiled sexual connotations </w:t>
      </w:r>
    </w:p>
    <w:p w14:paraId="23A9CBC9" w14:textId="008C807C" w:rsidR="00757156" w:rsidRPr="00DE1B1E" w:rsidRDefault="00642DD3" w:rsidP="00642DD3">
      <w:pPr>
        <w:spacing w:after="120"/>
        <w:ind w:left="567" w:hanging="567"/>
        <w:rPr>
          <w:szCs w:val="24"/>
        </w:rPr>
      </w:pPr>
      <w:r>
        <w:rPr>
          <w:szCs w:val="24"/>
        </w:rPr>
        <w:t>-</w:t>
      </w:r>
      <w:r>
        <w:rPr>
          <w:szCs w:val="24"/>
        </w:rPr>
        <w:tab/>
      </w:r>
      <w:r w:rsidR="00757156" w:rsidRPr="00DE1B1E">
        <w:rPr>
          <w:szCs w:val="24"/>
        </w:rPr>
        <w:t xml:space="preserve">Eating disorders - anorexia, bulimia* </w:t>
      </w:r>
    </w:p>
    <w:p w14:paraId="43FB98FD" w14:textId="77777777" w:rsidR="00757156" w:rsidRPr="00642DD3" w:rsidRDefault="00757156" w:rsidP="00642DD3">
      <w:pPr>
        <w:spacing w:after="120"/>
        <w:ind w:left="567" w:hanging="567"/>
        <w:rPr>
          <w:b/>
          <w:szCs w:val="24"/>
        </w:rPr>
      </w:pPr>
      <w:r w:rsidRPr="00642DD3">
        <w:rPr>
          <w:b/>
          <w:szCs w:val="24"/>
        </w:rPr>
        <w:t>Emotional</w:t>
      </w:r>
    </w:p>
    <w:p w14:paraId="2628F9E1" w14:textId="16CCC361" w:rsidR="00757156" w:rsidRPr="00DE1B1E" w:rsidRDefault="00642DD3" w:rsidP="00642DD3">
      <w:pPr>
        <w:spacing w:after="120"/>
        <w:ind w:left="567" w:hanging="567"/>
        <w:rPr>
          <w:szCs w:val="24"/>
        </w:rPr>
      </w:pPr>
      <w:r>
        <w:rPr>
          <w:szCs w:val="24"/>
        </w:rPr>
        <w:t>-</w:t>
      </w:r>
      <w:r>
        <w:rPr>
          <w:szCs w:val="24"/>
        </w:rPr>
        <w:tab/>
      </w:r>
      <w:r w:rsidR="00757156" w:rsidRPr="00DE1B1E">
        <w:rPr>
          <w:szCs w:val="24"/>
        </w:rPr>
        <w:t>Changes or regression in mood or behaviour, particularly where a child withdraws or becomes clinging.</w:t>
      </w:r>
    </w:p>
    <w:p w14:paraId="0D06E9A9" w14:textId="0B7DAC2E" w:rsidR="00757156" w:rsidRPr="00DE1B1E" w:rsidRDefault="00644255" w:rsidP="00642DD3">
      <w:pPr>
        <w:spacing w:after="120"/>
        <w:ind w:left="567" w:hanging="567"/>
        <w:rPr>
          <w:szCs w:val="24"/>
        </w:rPr>
      </w:pPr>
      <w:r>
        <w:rPr>
          <w:szCs w:val="24"/>
        </w:rPr>
        <w:t>-</w:t>
      </w:r>
      <w:r>
        <w:rPr>
          <w:szCs w:val="24"/>
        </w:rPr>
        <w:tab/>
      </w:r>
      <w:r w:rsidR="00757156" w:rsidRPr="00DE1B1E">
        <w:rPr>
          <w:szCs w:val="24"/>
        </w:rPr>
        <w:t>Depression, aggression, extreme anxiety. </w:t>
      </w:r>
    </w:p>
    <w:p w14:paraId="5D3E9F5B" w14:textId="7992DC51" w:rsidR="00757156" w:rsidRPr="00DE1B1E" w:rsidRDefault="00644255" w:rsidP="00642DD3">
      <w:pPr>
        <w:spacing w:after="120"/>
        <w:ind w:left="567" w:hanging="567"/>
        <w:rPr>
          <w:szCs w:val="24"/>
        </w:rPr>
      </w:pPr>
      <w:r>
        <w:rPr>
          <w:szCs w:val="24"/>
        </w:rPr>
        <w:t>-</w:t>
      </w:r>
      <w:r>
        <w:rPr>
          <w:szCs w:val="24"/>
        </w:rPr>
        <w:tab/>
      </w:r>
      <w:r w:rsidR="00757156" w:rsidRPr="00DE1B1E">
        <w:rPr>
          <w:szCs w:val="24"/>
        </w:rPr>
        <w:t xml:space="preserve">Nervousness, frozen watchfulness </w:t>
      </w:r>
    </w:p>
    <w:p w14:paraId="46745148" w14:textId="30F47F1A" w:rsidR="00757156" w:rsidRPr="00DE1B1E" w:rsidRDefault="00644255" w:rsidP="00642DD3">
      <w:pPr>
        <w:spacing w:after="120"/>
        <w:ind w:left="567" w:hanging="567"/>
        <w:rPr>
          <w:szCs w:val="24"/>
        </w:rPr>
      </w:pPr>
      <w:r>
        <w:rPr>
          <w:szCs w:val="24"/>
        </w:rPr>
        <w:t>-</w:t>
      </w:r>
      <w:r>
        <w:rPr>
          <w:szCs w:val="24"/>
        </w:rPr>
        <w:tab/>
      </w:r>
      <w:r w:rsidR="00757156" w:rsidRPr="00DE1B1E">
        <w:rPr>
          <w:szCs w:val="24"/>
        </w:rPr>
        <w:t>Obsessions or phobias</w:t>
      </w:r>
    </w:p>
    <w:p w14:paraId="775F0E38" w14:textId="1D451316" w:rsidR="00757156" w:rsidRPr="00DE1B1E" w:rsidRDefault="00644255" w:rsidP="00642DD3">
      <w:pPr>
        <w:spacing w:after="120"/>
        <w:ind w:left="567" w:hanging="567"/>
        <w:rPr>
          <w:szCs w:val="24"/>
        </w:rPr>
      </w:pPr>
      <w:r>
        <w:rPr>
          <w:szCs w:val="24"/>
        </w:rPr>
        <w:t>-</w:t>
      </w:r>
      <w:r>
        <w:rPr>
          <w:szCs w:val="24"/>
        </w:rPr>
        <w:tab/>
      </w:r>
      <w:r w:rsidR="00757156" w:rsidRPr="00DE1B1E">
        <w:rPr>
          <w:szCs w:val="24"/>
        </w:rPr>
        <w:t xml:space="preserve">Sudden under-achievement or lack of concentration </w:t>
      </w:r>
    </w:p>
    <w:p w14:paraId="14B17D19" w14:textId="770E3B22" w:rsidR="00757156" w:rsidRPr="00DE1B1E" w:rsidRDefault="00644255" w:rsidP="00642DD3">
      <w:pPr>
        <w:spacing w:after="120"/>
        <w:ind w:left="567" w:hanging="567"/>
        <w:rPr>
          <w:szCs w:val="24"/>
        </w:rPr>
      </w:pPr>
      <w:r>
        <w:rPr>
          <w:szCs w:val="24"/>
        </w:rPr>
        <w:t>-</w:t>
      </w:r>
      <w:r>
        <w:rPr>
          <w:szCs w:val="24"/>
        </w:rPr>
        <w:tab/>
      </w:r>
      <w:r w:rsidR="00757156" w:rsidRPr="00DE1B1E">
        <w:rPr>
          <w:szCs w:val="24"/>
        </w:rPr>
        <w:t xml:space="preserve">Inappropriate relationships with peers and/or adults </w:t>
      </w:r>
    </w:p>
    <w:p w14:paraId="7818DA35" w14:textId="2053AC18" w:rsidR="00757156" w:rsidRPr="00DE1B1E" w:rsidRDefault="00644255" w:rsidP="00642DD3">
      <w:pPr>
        <w:spacing w:after="120"/>
        <w:ind w:left="567" w:hanging="567"/>
        <w:rPr>
          <w:szCs w:val="24"/>
        </w:rPr>
      </w:pPr>
      <w:r>
        <w:rPr>
          <w:szCs w:val="24"/>
        </w:rPr>
        <w:t>-</w:t>
      </w:r>
      <w:r>
        <w:rPr>
          <w:szCs w:val="24"/>
        </w:rPr>
        <w:tab/>
      </w:r>
      <w:r w:rsidR="00757156" w:rsidRPr="00DE1B1E">
        <w:rPr>
          <w:szCs w:val="24"/>
        </w:rPr>
        <w:t xml:space="preserve">Attention-seeking behaviour </w:t>
      </w:r>
    </w:p>
    <w:p w14:paraId="6C7810F2" w14:textId="5A824EF8" w:rsidR="00757156" w:rsidRPr="00DE1B1E" w:rsidRDefault="00644255" w:rsidP="00642DD3">
      <w:pPr>
        <w:spacing w:after="120"/>
        <w:ind w:left="567" w:hanging="567"/>
        <w:rPr>
          <w:szCs w:val="24"/>
        </w:rPr>
      </w:pPr>
      <w:r>
        <w:rPr>
          <w:szCs w:val="24"/>
        </w:rPr>
        <w:t>-</w:t>
      </w:r>
      <w:r>
        <w:rPr>
          <w:szCs w:val="24"/>
        </w:rPr>
        <w:tab/>
      </w:r>
      <w:r w:rsidR="00757156" w:rsidRPr="00DE1B1E">
        <w:rPr>
          <w:szCs w:val="24"/>
        </w:rPr>
        <w:t>Persistent tiredness</w:t>
      </w:r>
    </w:p>
    <w:p w14:paraId="552F111E" w14:textId="5EF234A6" w:rsidR="00757156" w:rsidRPr="00DE1B1E" w:rsidRDefault="00644255" w:rsidP="00642DD3">
      <w:pPr>
        <w:spacing w:after="120"/>
        <w:ind w:left="567" w:hanging="567"/>
        <w:rPr>
          <w:szCs w:val="24"/>
        </w:rPr>
      </w:pPr>
      <w:r>
        <w:rPr>
          <w:szCs w:val="24"/>
        </w:rPr>
        <w:t>-</w:t>
      </w:r>
      <w:r>
        <w:rPr>
          <w:szCs w:val="24"/>
        </w:rPr>
        <w:tab/>
      </w:r>
      <w:r w:rsidR="00757156" w:rsidRPr="00DE1B1E">
        <w:rPr>
          <w:szCs w:val="24"/>
        </w:rPr>
        <w:t xml:space="preserve">Running away/stealing/lying </w:t>
      </w:r>
    </w:p>
    <w:p w14:paraId="09B099D2" w14:textId="77777777" w:rsidR="00757156" w:rsidRPr="00644255" w:rsidRDefault="00757156" w:rsidP="00642DD3">
      <w:pPr>
        <w:spacing w:after="120"/>
        <w:ind w:left="567" w:hanging="567"/>
        <w:rPr>
          <w:b/>
          <w:szCs w:val="24"/>
        </w:rPr>
      </w:pPr>
      <w:r w:rsidRPr="00644255">
        <w:rPr>
          <w:b/>
          <w:szCs w:val="24"/>
        </w:rPr>
        <w:t xml:space="preserve">Neglect </w:t>
      </w:r>
    </w:p>
    <w:p w14:paraId="5709D2AC" w14:textId="3D8999BB" w:rsidR="00757156" w:rsidRPr="00DE1B1E" w:rsidRDefault="00644255" w:rsidP="00642DD3">
      <w:pPr>
        <w:spacing w:after="120"/>
        <w:ind w:left="567" w:hanging="567"/>
        <w:rPr>
          <w:szCs w:val="24"/>
        </w:rPr>
      </w:pPr>
      <w:r>
        <w:rPr>
          <w:szCs w:val="24"/>
        </w:rPr>
        <w:t>-</w:t>
      </w:r>
      <w:r>
        <w:rPr>
          <w:szCs w:val="24"/>
        </w:rPr>
        <w:tab/>
      </w:r>
      <w:r w:rsidR="00757156" w:rsidRPr="00DE1B1E">
        <w:rPr>
          <w:szCs w:val="24"/>
        </w:rPr>
        <w:t xml:space="preserve">Under nourishment, failure to grow, constant hunger, stealing or gorging food, Untreated illnesses, </w:t>
      </w:r>
    </w:p>
    <w:p w14:paraId="2EE3F1F8" w14:textId="15E27B36" w:rsidR="00757156" w:rsidRPr="00DE1B1E" w:rsidRDefault="00644255" w:rsidP="00642DD3">
      <w:pPr>
        <w:spacing w:after="120"/>
        <w:ind w:left="567" w:hanging="567"/>
        <w:rPr>
          <w:szCs w:val="24"/>
        </w:rPr>
      </w:pPr>
      <w:r>
        <w:rPr>
          <w:szCs w:val="24"/>
        </w:rPr>
        <w:t>-</w:t>
      </w:r>
      <w:r>
        <w:rPr>
          <w:szCs w:val="24"/>
        </w:rPr>
        <w:tab/>
      </w:r>
      <w:r w:rsidR="00757156" w:rsidRPr="00DE1B1E">
        <w:rPr>
          <w:szCs w:val="24"/>
        </w:rPr>
        <w:t xml:space="preserve">Inadequate care, etc </w:t>
      </w:r>
    </w:p>
    <w:p w14:paraId="62F3B0FF" w14:textId="77777777" w:rsidR="00644255" w:rsidRDefault="00757156" w:rsidP="00642DD3">
      <w:pPr>
        <w:spacing w:after="120"/>
        <w:rPr>
          <w:szCs w:val="24"/>
        </w:rPr>
      </w:pPr>
      <w:r w:rsidRPr="00DE1B1E">
        <w:rPr>
          <w:szCs w:val="24"/>
        </w:rPr>
        <w:t>*These indicate the possibility that a child or young person is self-harming.</w:t>
      </w:r>
      <w:r w:rsidR="00644255">
        <w:rPr>
          <w:szCs w:val="24"/>
        </w:rPr>
        <w:t xml:space="preserve">  </w:t>
      </w:r>
    </w:p>
    <w:p w14:paraId="79C676A1" w14:textId="31C4B8D6" w:rsidR="00757156" w:rsidRPr="00DE1B1E" w:rsidRDefault="00757156" w:rsidP="00642DD3">
      <w:pPr>
        <w:spacing w:after="120"/>
        <w:rPr>
          <w:szCs w:val="24"/>
        </w:rPr>
      </w:pPr>
      <w:r w:rsidRPr="00DE1B1E">
        <w:rPr>
          <w:szCs w:val="24"/>
        </w:rPr>
        <w:t>Approximately 20,000 are treated in accident and emergency departments in the UK each year</w:t>
      </w:r>
    </w:p>
    <w:p w14:paraId="7D32F0E0" w14:textId="7BA6B0F7" w:rsidR="00757156" w:rsidRPr="00DE1B1E" w:rsidRDefault="00757156" w:rsidP="00DE1B1E">
      <w:pPr>
        <w:rPr>
          <w:szCs w:val="24"/>
        </w:rPr>
      </w:pPr>
    </w:p>
    <w:p w14:paraId="7004098C" w14:textId="77777777" w:rsidR="007C3C4B" w:rsidRPr="00DE1B1E" w:rsidRDefault="007C3C4B" w:rsidP="00DE1B1E">
      <w:pPr>
        <w:rPr>
          <w:szCs w:val="24"/>
        </w:rPr>
        <w:sectPr w:rsidR="007C3C4B" w:rsidRPr="00DE1B1E" w:rsidSect="009635E2">
          <w:headerReference w:type="default" r:id="rId13"/>
          <w:pgSz w:w="11906" w:h="16838" w:code="9"/>
          <w:pgMar w:top="567" w:right="1134" w:bottom="567" w:left="1134" w:header="567" w:footer="567" w:gutter="0"/>
          <w:cols w:space="708"/>
          <w:docGrid w:linePitch="360"/>
        </w:sectPr>
      </w:pPr>
    </w:p>
    <w:p w14:paraId="79929992" w14:textId="77777777" w:rsidR="007C3C4B" w:rsidRPr="00A82D70" w:rsidRDefault="007C3C4B" w:rsidP="00DE1B1E">
      <w:pPr>
        <w:rPr>
          <w:b/>
          <w:szCs w:val="24"/>
        </w:rPr>
      </w:pPr>
      <w:r w:rsidRPr="00A82D70">
        <w:rPr>
          <w:b/>
          <w:szCs w:val="24"/>
        </w:rPr>
        <w:lastRenderedPageBreak/>
        <w:t>Signs of Possible Abuse (vulnerable adults)</w:t>
      </w:r>
    </w:p>
    <w:p w14:paraId="0CD4E3AE" w14:textId="77777777" w:rsidR="00A82D70" w:rsidRDefault="00A82D70" w:rsidP="00DE1B1E">
      <w:pPr>
        <w:rPr>
          <w:szCs w:val="24"/>
        </w:rPr>
      </w:pPr>
    </w:p>
    <w:p w14:paraId="081A7319" w14:textId="693762C4" w:rsidR="007C3C4B" w:rsidRPr="00A82D70" w:rsidRDefault="007C3C4B" w:rsidP="00A82D70">
      <w:pPr>
        <w:spacing w:after="120"/>
        <w:rPr>
          <w:b/>
          <w:szCs w:val="24"/>
        </w:rPr>
      </w:pPr>
      <w:r w:rsidRPr="00A82D70">
        <w:rPr>
          <w:b/>
          <w:szCs w:val="24"/>
        </w:rPr>
        <w:t xml:space="preserve">Physical </w:t>
      </w:r>
    </w:p>
    <w:p w14:paraId="79BE3FB3" w14:textId="6958CB98" w:rsidR="007C3C4B" w:rsidRPr="00DE1B1E" w:rsidRDefault="00A82D70" w:rsidP="00A82D70">
      <w:pPr>
        <w:spacing w:after="120"/>
        <w:rPr>
          <w:szCs w:val="24"/>
        </w:rPr>
      </w:pPr>
      <w:r>
        <w:rPr>
          <w:szCs w:val="24"/>
        </w:rPr>
        <w:t>-</w:t>
      </w:r>
      <w:r>
        <w:rPr>
          <w:szCs w:val="24"/>
        </w:rPr>
        <w:tab/>
      </w:r>
      <w:r w:rsidR="007C3C4B" w:rsidRPr="00DE1B1E">
        <w:rPr>
          <w:szCs w:val="24"/>
        </w:rPr>
        <w:t xml:space="preserve">A history of unexplained falls, fractures, bruises, burns, minor injuries </w:t>
      </w:r>
    </w:p>
    <w:p w14:paraId="129EAA05" w14:textId="66570D9C" w:rsidR="007C3C4B" w:rsidRPr="00DE1B1E" w:rsidRDefault="00A82D70" w:rsidP="00A82D70">
      <w:pPr>
        <w:spacing w:after="120"/>
        <w:rPr>
          <w:szCs w:val="24"/>
        </w:rPr>
      </w:pPr>
      <w:r>
        <w:rPr>
          <w:szCs w:val="24"/>
        </w:rPr>
        <w:t>-</w:t>
      </w:r>
      <w:r>
        <w:rPr>
          <w:szCs w:val="24"/>
        </w:rPr>
        <w:tab/>
      </w:r>
      <w:r w:rsidR="007C3C4B" w:rsidRPr="00DE1B1E">
        <w:rPr>
          <w:szCs w:val="24"/>
        </w:rPr>
        <w:t xml:space="preserve">Signs of under or over use of medication and/or medical problems unattended </w:t>
      </w:r>
    </w:p>
    <w:p w14:paraId="2AE02E5E" w14:textId="77777777" w:rsidR="00A82D70" w:rsidRDefault="00A82D70" w:rsidP="00A82D70">
      <w:pPr>
        <w:spacing w:after="120"/>
        <w:rPr>
          <w:szCs w:val="24"/>
        </w:rPr>
      </w:pPr>
    </w:p>
    <w:p w14:paraId="6BED3C2F" w14:textId="34B1FA68" w:rsidR="007C3C4B" w:rsidRPr="00A82D70" w:rsidRDefault="007C3C4B" w:rsidP="00A82D70">
      <w:pPr>
        <w:spacing w:after="120"/>
        <w:rPr>
          <w:b/>
          <w:szCs w:val="24"/>
        </w:rPr>
      </w:pPr>
      <w:r w:rsidRPr="00A82D70">
        <w:rPr>
          <w:b/>
          <w:szCs w:val="24"/>
        </w:rPr>
        <w:t xml:space="preserve">Sexual </w:t>
      </w:r>
    </w:p>
    <w:p w14:paraId="072AC406" w14:textId="1FB8A4C0" w:rsidR="007C3C4B" w:rsidRPr="00DE1B1E" w:rsidRDefault="00A82D70" w:rsidP="00A82D70">
      <w:pPr>
        <w:spacing w:after="120"/>
        <w:rPr>
          <w:szCs w:val="24"/>
        </w:rPr>
      </w:pPr>
      <w:r>
        <w:rPr>
          <w:szCs w:val="24"/>
        </w:rPr>
        <w:t>-</w:t>
      </w:r>
      <w:r>
        <w:rPr>
          <w:szCs w:val="24"/>
        </w:rPr>
        <w:tab/>
      </w:r>
      <w:r w:rsidR="007C3C4B" w:rsidRPr="00DE1B1E">
        <w:rPr>
          <w:szCs w:val="24"/>
        </w:rPr>
        <w:t xml:space="preserve">Pregnancy in a woman who is unable to consent to sexual intercourse </w:t>
      </w:r>
    </w:p>
    <w:p w14:paraId="0EAED1DB" w14:textId="293BBB6C" w:rsidR="007C3C4B" w:rsidRPr="00DE1B1E" w:rsidRDefault="00A82D70" w:rsidP="00A82D70">
      <w:pPr>
        <w:spacing w:after="120"/>
        <w:rPr>
          <w:szCs w:val="24"/>
        </w:rPr>
      </w:pPr>
      <w:r>
        <w:rPr>
          <w:szCs w:val="24"/>
        </w:rPr>
        <w:t>-</w:t>
      </w:r>
      <w:r>
        <w:rPr>
          <w:szCs w:val="24"/>
        </w:rPr>
        <w:tab/>
      </w:r>
      <w:r w:rsidR="007C3C4B" w:rsidRPr="00DE1B1E">
        <w:rPr>
          <w:szCs w:val="24"/>
        </w:rPr>
        <w:t xml:space="preserve">Unexplained change in behaviour or sexually implicit/explicit behaviour </w:t>
      </w:r>
    </w:p>
    <w:p w14:paraId="63B57076" w14:textId="3D633690" w:rsidR="007C3C4B" w:rsidRPr="00DE1B1E" w:rsidRDefault="00A82D70" w:rsidP="00A82D70">
      <w:pPr>
        <w:spacing w:after="120"/>
        <w:rPr>
          <w:szCs w:val="24"/>
        </w:rPr>
      </w:pPr>
      <w:r>
        <w:rPr>
          <w:szCs w:val="24"/>
        </w:rPr>
        <w:t>-</w:t>
      </w:r>
      <w:r>
        <w:rPr>
          <w:szCs w:val="24"/>
        </w:rPr>
        <w:tab/>
      </w:r>
      <w:r w:rsidR="007C3C4B" w:rsidRPr="00DE1B1E">
        <w:rPr>
          <w:szCs w:val="24"/>
        </w:rPr>
        <w:t xml:space="preserve">Torn, stained or bloody underwear and/or unusual difficulty in walking or sitting </w:t>
      </w:r>
    </w:p>
    <w:p w14:paraId="42A837A8" w14:textId="4FA8FA75" w:rsidR="007C3C4B" w:rsidRPr="00DE1B1E" w:rsidRDefault="00A82D70" w:rsidP="00A82D70">
      <w:pPr>
        <w:spacing w:after="120"/>
        <w:rPr>
          <w:szCs w:val="24"/>
        </w:rPr>
      </w:pPr>
      <w:r>
        <w:rPr>
          <w:szCs w:val="24"/>
        </w:rPr>
        <w:t>-</w:t>
      </w:r>
      <w:r>
        <w:rPr>
          <w:szCs w:val="24"/>
        </w:rPr>
        <w:tab/>
      </w:r>
      <w:r w:rsidR="007C3C4B" w:rsidRPr="00DE1B1E">
        <w:rPr>
          <w:szCs w:val="24"/>
        </w:rPr>
        <w:t>Infections or sexually transmitted diseases</w:t>
      </w:r>
    </w:p>
    <w:p w14:paraId="4A6C0B3C" w14:textId="4D018234" w:rsidR="007C3C4B" w:rsidRPr="00DE1B1E" w:rsidRDefault="00A82D70" w:rsidP="00A82D70">
      <w:pPr>
        <w:spacing w:after="120"/>
        <w:rPr>
          <w:szCs w:val="24"/>
        </w:rPr>
      </w:pPr>
      <w:r>
        <w:rPr>
          <w:szCs w:val="24"/>
        </w:rPr>
        <w:t>-</w:t>
      </w:r>
      <w:r>
        <w:rPr>
          <w:szCs w:val="24"/>
        </w:rPr>
        <w:tab/>
      </w:r>
      <w:r w:rsidR="007C3C4B" w:rsidRPr="00DE1B1E">
        <w:rPr>
          <w:szCs w:val="24"/>
        </w:rPr>
        <w:t xml:space="preserve">Full or partial disclosure or hints of sexual abuse </w:t>
      </w:r>
    </w:p>
    <w:p w14:paraId="2DF7E985" w14:textId="0FE1F5A6" w:rsidR="007C3C4B" w:rsidRDefault="00A82D70" w:rsidP="00A82D70">
      <w:pPr>
        <w:spacing w:after="120"/>
        <w:rPr>
          <w:szCs w:val="24"/>
        </w:rPr>
      </w:pPr>
      <w:r>
        <w:rPr>
          <w:szCs w:val="24"/>
        </w:rPr>
        <w:t>-</w:t>
      </w:r>
      <w:r>
        <w:rPr>
          <w:szCs w:val="24"/>
        </w:rPr>
        <w:tab/>
      </w:r>
      <w:r w:rsidR="007C3C4B" w:rsidRPr="00DE1B1E">
        <w:rPr>
          <w:szCs w:val="24"/>
        </w:rPr>
        <w:t xml:space="preserve">Self-harming </w:t>
      </w:r>
    </w:p>
    <w:p w14:paraId="6A99A6D6" w14:textId="77777777" w:rsidR="00A82D70" w:rsidRPr="00DE1B1E" w:rsidRDefault="00A82D70" w:rsidP="00A82D70">
      <w:pPr>
        <w:spacing w:after="120"/>
        <w:rPr>
          <w:szCs w:val="24"/>
        </w:rPr>
      </w:pPr>
    </w:p>
    <w:p w14:paraId="1AC65C4D" w14:textId="77777777" w:rsidR="007C3C4B" w:rsidRPr="00A82D70" w:rsidRDefault="007C3C4B" w:rsidP="00A82D70">
      <w:pPr>
        <w:spacing w:after="120"/>
        <w:rPr>
          <w:b/>
          <w:szCs w:val="24"/>
        </w:rPr>
      </w:pPr>
      <w:r w:rsidRPr="00A82D70">
        <w:rPr>
          <w:b/>
          <w:szCs w:val="24"/>
        </w:rPr>
        <w:t>Psychological</w:t>
      </w:r>
    </w:p>
    <w:p w14:paraId="46CFA64D" w14:textId="24C3B58F" w:rsidR="007C3C4B" w:rsidRPr="00DE1B1E" w:rsidRDefault="00A82D70" w:rsidP="00A82D70">
      <w:pPr>
        <w:spacing w:after="120"/>
        <w:rPr>
          <w:szCs w:val="24"/>
        </w:rPr>
      </w:pPr>
      <w:r>
        <w:rPr>
          <w:szCs w:val="24"/>
        </w:rPr>
        <w:t>-</w:t>
      </w:r>
      <w:r>
        <w:rPr>
          <w:szCs w:val="24"/>
        </w:rPr>
        <w:tab/>
      </w:r>
      <w:r w:rsidR="007C3C4B" w:rsidRPr="00DE1B1E">
        <w:rPr>
          <w:szCs w:val="24"/>
        </w:rPr>
        <w:t xml:space="preserve">Alteration in psychological state e.g. withdrawn, agitated, anxious, tearful </w:t>
      </w:r>
    </w:p>
    <w:p w14:paraId="272BB7E2" w14:textId="6CFDFDE8" w:rsidR="007C3C4B" w:rsidRPr="00DE1B1E" w:rsidRDefault="00A82D70" w:rsidP="00A82D70">
      <w:pPr>
        <w:spacing w:after="120"/>
        <w:rPr>
          <w:szCs w:val="24"/>
        </w:rPr>
      </w:pPr>
      <w:r>
        <w:rPr>
          <w:szCs w:val="24"/>
        </w:rPr>
        <w:t>-</w:t>
      </w:r>
      <w:r>
        <w:rPr>
          <w:szCs w:val="24"/>
        </w:rPr>
        <w:tab/>
      </w:r>
      <w:r w:rsidR="007C3C4B" w:rsidRPr="00DE1B1E">
        <w:rPr>
          <w:szCs w:val="24"/>
        </w:rPr>
        <w:t>Intimidated or subdued in the presence of the carer</w:t>
      </w:r>
    </w:p>
    <w:p w14:paraId="533A1FC2" w14:textId="68260C00" w:rsidR="007C3C4B" w:rsidRPr="00DE1B1E" w:rsidRDefault="00A82D70" w:rsidP="00A82D70">
      <w:pPr>
        <w:spacing w:after="120"/>
        <w:rPr>
          <w:szCs w:val="24"/>
        </w:rPr>
      </w:pPr>
      <w:r>
        <w:rPr>
          <w:szCs w:val="24"/>
        </w:rPr>
        <w:t>-</w:t>
      </w:r>
      <w:r>
        <w:rPr>
          <w:szCs w:val="24"/>
        </w:rPr>
        <w:tab/>
      </w:r>
      <w:r w:rsidR="007C3C4B" w:rsidRPr="00DE1B1E">
        <w:rPr>
          <w:szCs w:val="24"/>
        </w:rPr>
        <w:t xml:space="preserve">Fearful, flinching or frightened of making choices or expressing wishes </w:t>
      </w:r>
    </w:p>
    <w:p w14:paraId="77E13A54" w14:textId="247A6728" w:rsidR="007C3C4B" w:rsidRDefault="00A82D70" w:rsidP="00A82D70">
      <w:pPr>
        <w:spacing w:after="120"/>
        <w:rPr>
          <w:szCs w:val="24"/>
        </w:rPr>
      </w:pPr>
      <w:r>
        <w:rPr>
          <w:szCs w:val="24"/>
        </w:rPr>
        <w:t>-</w:t>
      </w:r>
      <w:r>
        <w:rPr>
          <w:szCs w:val="24"/>
        </w:rPr>
        <w:tab/>
      </w:r>
      <w:r w:rsidR="007C3C4B" w:rsidRPr="00DE1B1E">
        <w:rPr>
          <w:szCs w:val="24"/>
        </w:rPr>
        <w:t xml:space="preserve">Unexplained paranoia </w:t>
      </w:r>
    </w:p>
    <w:p w14:paraId="06D439A2" w14:textId="77777777" w:rsidR="00A82D70" w:rsidRPr="00DE1B1E" w:rsidRDefault="00A82D70" w:rsidP="00A82D70">
      <w:pPr>
        <w:spacing w:after="120"/>
        <w:rPr>
          <w:szCs w:val="24"/>
        </w:rPr>
      </w:pPr>
    </w:p>
    <w:p w14:paraId="16879517" w14:textId="77777777" w:rsidR="007C3C4B" w:rsidRPr="00A82D70" w:rsidRDefault="007C3C4B" w:rsidP="00A82D70">
      <w:pPr>
        <w:spacing w:after="120"/>
        <w:rPr>
          <w:b/>
          <w:szCs w:val="24"/>
        </w:rPr>
      </w:pPr>
      <w:r w:rsidRPr="00A82D70">
        <w:rPr>
          <w:b/>
          <w:szCs w:val="24"/>
        </w:rPr>
        <w:t xml:space="preserve">Financial or Material </w:t>
      </w:r>
    </w:p>
    <w:p w14:paraId="6A6F4E79" w14:textId="0759CFAE" w:rsidR="007C3C4B" w:rsidRPr="00DE1B1E" w:rsidRDefault="00A82D70" w:rsidP="00A82D70">
      <w:pPr>
        <w:spacing w:after="120"/>
        <w:rPr>
          <w:szCs w:val="24"/>
        </w:rPr>
      </w:pPr>
      <w:r>
        <w:rPr>
          <w:szCs w:val="24"/>
        </w:rPr>
        <w:t>-</w:t>
      </w:r>
      <w:r>
        <w:rPr>
          <w:szCs w:val="24"/>
        </w:rPr>
        <w:tab/>
      </w:r>
      <w:r w:rsidR="007C3C4B" w:rsidRPr="00DE1B1E">
        <w:rPr>
          <w:szCs w:val="24"/>
        </w:rPr>
        <w:t xml:space="preserve">Disparity between assets and living conditions </w:t>
      </w:r>
    </w:p>
    <w:p w14:paraId="4B225DDC" w14:textId="406D2A4A" w:rsidR="007C3C4B" w:rsidRPr="00DE1B1E" w:rsidRDefault="00A82D70" w:rsidP="00A82D70">
      <w:pPr>
        <w:spacing w:after="120"/>
        <w:rPr>
          <w:szCs w:val="24"/>
        </w:rPr>
      </w:pPr>
      <w:r>
        <w:rPr>
          <w:szCs w:val="24"/>
        </w:rPr>
        <w:t>-</w:t>
      </w:r>
      <w:r>
        <w:rPr>
          <w:szCs w:val="24"/>
        </w:rPr>
        <w:tab/>
      </w:r>
      <w:r w:rsidR="007C3C4B" w:rsidRPr="00DE1B1E">
        <w:rPr>
          <w:szCs w:val="24"/>
        </w:rPr>
        <w:t>Unexplained withdrawals from accounts or disappearance of financial documents</w:t>
      </w:r>
    </w:p>
    <w:p w14:paraId="00779BF7" w14:textId="011C3873" w:rsidR="007C3C4B" w:rsidRPr="00DE1B1E" w:rsidRDefault="00A82D70" w:rsidP="00A82D70">
      <w:pPr>
        <w:spacing w:after="120"/>
        <w:rPr>
          <w:szCs w:val="24"/>
        </w:rPr>
      </w:pPr>
      <w:r>
        <w:rPr>
          <w:szCs w:val="24"/>
        </w:rPr>
        <w:t>-</w:t>
      </w:r>
      <w:r>
        <w:rPr>
          <w:szCs w:val="24"/>
        </w:rPr>
        <w:tab/>
      </w:r>
      <w:r w:rsidR="007C3C4B" w:rsidRPr="00DE1B1E">
        <w:rPr>
          <w:szCs w:val="24"/>
        </w:rPr>
        <w:t xml:space="preserve">Sudden inability to pay bills </w:t>
      </w:r>
    </w:p>
    <w:p w14:paraId="07A6FA72" w14:textId="603B9974" w:rsidR="007C3C4B" w:rsidRPr="00DE1B1E" w:rsidRDefault="00A82D70" w:rsidP="00A82D70">
      <w:pPr>
        <w:spacing w:after="120"/>
        <w:rPr>
          <w:szCs w:val="24"/>
        </w:rPr>
      </w:pPr>
      <w:r>
        <w:rPr>
          <w:szCs w:val="24"/>
        </w:rPr>
        <w:t>-</w:t>
      </w:r>
      <w:r>
        <w:rPr>
          <w:szCs w:val="24"/>
        </w:rPr>
        <w:tab/>
      </w:r>
      <w:r w:rsidR="007C3C4B" w:rsidRPr="00DE1B1E">
        <w:rPr>
          <w:szCs w:val="24"/>
        </w:rPr>
        <w:t>Carers or professionals fail to account for expenses incurred on a person’s behalf</w:t>
      </w:r>
    </w:p>
    <w:p w14:paraId="2BE2A53C" w14:textId="28B4231E" w:rsidR="007C3C4B" w:rsidRPr="00DE1B1E" w:rsidRDefault="00A82D70" w:rsidP="00A82D70">
      <w:pPr>
        <w:spacing w:after="120"/>
        <w:rPr>
          <w:szCs w:val="24"/>
        </w:rPr>
      </w:pPr>
      <w:r>
        <w:rPr>
          <w:szCs w:val="24"/>
        </w:rPr>
        <w:t>-</w:t>
      </w:r>
      <w:r>
        <w:rPr>
          <w:szCs w:val="24"/>
        </w:rPr>
        <w:tab/>
      </w:r>
      <w:r w:rsidR="007C3C4B" w:rsidRPr="00DE1B1E">
        <w:rPr>
          <w:szCs w:val="24"/>
        </w:rPr>
        <w:t xml:space="preserve">Recent changes of deeds or title to property </w:t>
      </w:r>
    </w:p>
    <w:p w14:paraId="0F0F8DE9" w14:textId="77777777" w:rsidR="00A82D70" w:rsidRDefault="00A82D70" w:rsidP="00A82D70">
      <w:pPr>
        <w:spacing w:after="120"/>
        <w:rPr>
          <w:szCs w:val="24"/>
        </w:rPr>
      </w:pPr>
    </w:p>
    <w:p w14:paraId="30E9A828" w14:textId="21B3F01F" w:rsidR="007C3C4B" w:rsidRPr="00A82D70" w:rsidRDefault="007C3C4B" w:rsidP="00A82D70">
      <w:pPr>
        <w:spacing w:after="120"/>
        <w:rPr>
          <w:b/>
          <w:szCs w:val="24"/>
        </w:rPr>
      </w:pPr>
      <w:r w:rsidRPr="00A82D70">
        <w:rPr>
          <w:b/>
          <w:szCs w:val="24"/>
        </w:rPr>
        <w:t xml:space="preserve">Neglect or Omission </w:t>
      </w:r>
    </w:p>
    <w:p w14:paraId="0EE4CEF4" w14:textId="0FF7FCBA" w:rsidR="007C3C4B" w:rsidRPr="00DE1B1E" w:rsidRDefault="00A82D70" w:rsidP="00A82D70">
      <w:pPr>
        <w:spacing w:after="120"/>
        <w:rPr>
          <w:szCs w:val="24"/>
        </w:rPr>
      </w:pPr>
      <w:r>
        <w:rPr>
          <w:szCs w:val="24"/>
        </w:rPr>
        <w:t>-</w:t>
      </w:r>
      <w:r>
        <w:rPr>
          <w:szCs w:val="24"/>
        </w:rPr>
        <w:tab/>
      </w:r>
      <w:r w:rsidR="007C3C4B" w:rsidRPr="00DE1B1E">
        <w:rPr>
          <w:szCs w:val="24"/>
        </w:rPr>
        <w:t xml:space="preserve">Malnutrition, weight loss and /or persistent hunger </w:t>
      </w:r>
    </w:p>
    <w:p w14:paraId="7AE41C40" w14:textId="23810876" w:rsidR="007C3C4B" w:rsidRPr="00DE1B1E" w:rsidRDefault="00A82D70" w:rsidP="00A82D70">
      <w:pPr>
        <w:spacing w:after="120"/>
        <w:rPr>
          <w:szCs w:val="24"/>
        </w:rPr>
      </w:pPr>
      <w:r>
        <w:rPr>
          <w:szCs w:val="24"/>
        </w:rPr>
        <w:t>-</w:t>
      </w:r>
      <w:r>
        <w:rPr>
          <w:szCs w:val="24"/>
        </w:rPr>
        <w:tab/>
      </w:r>
      <w:r w:rsidR="007C3C4B" w:rsidRPr="00DE1B1E">
        <w:rPr>
          <w:szCs w:val="24"/>
        </w:rPr>
        <w:t xml:space="preserve">Poor physical condition, poor hygiene, varicose ulcers, pressure sores </w:t>
      </w:r>
    </w:p>
    <w:p w14:paraId="1C1CAEE3" w14:textId="1639BD5D" w:rsidR="007C3C4B" w:rsidRPr="00DE1B1E" w:rsidRDefault="00A82D70" w:rsidP="00A82D70">
      <w:pPr>
        <w:spacing w:after="120"/>
        <w:rPr>
          <w:szCs w:val="24"/>
        </w:rPr>
      </w:pPr>
      <w:r>
        <w:rPr>
          <w:szCs w:val="24"/>
        </w:rPr>
        <w:t>-</w:t>
      </w:r>
      <w:r>
        <w:rPr>
          <w:szCs w:val="24"/>
        </w:rPr>
        <w:tab/>
      </w:r>
      <w:r w:rsidR="007C3C4B" w:rsidRPr="00DE1B1E">
        <w:rPr>
          <w:szCs w:val="24"/>
        </w:rPr>
        <w:t>Being left in wet clothing or bedding and/or clothing in a poor condition</w:t>
      </w:r>
    </w:p>
    <w:p w14:paraId="136DFE6E" w14:textId="7FEE2B56" w:rsidR="007C3C4B" w:rsidRPr="00DE1B1E" w:rsidRDefault="00A82D70" w:rsidP="00A82D70">
      <w:pPr>
        <w:spacing w:after="120"/>
        <w:rPr>
          <w:szCs w:val="24"/>
        </w:rPr>
      </w:pPr>
      <w:r>
        <w:rPr>
          <w:szCs w:val="24"/>
        </w:rPr>
        <w:t>-</w:t>
      </w:r>
      <w:r>
        <w:rPr>
          <w:szCs w:val="24"/>
        </w:rPr>
        <w:tab/>
      </w:r>
      <w:r w:rsidR="007C3C4B" w:rsidRPr="00DE1B1E">
        <w:rPr>
          <w:szCs w:val="24"/>
        </w:rPr>
        <w:t xml:space="preserve">Failure to access appropriate health, educational </w:t>
      </w:r>
      <w:proofErr w:type="gramStart"/>
      <w:r w:rsidR="007C3C4B" w:rsidRPr="00DE1B1E">
        <w:rPr>
          <w:szCs w:val="24"/>
        </w:rPr>
        <w:t>services</w:t>
      </w:r>
      <w:proofErr w:type="gramEnd"/>
      <w:r w:rsidR="007C3C4B" w:rsidRPr="00DE1B1E">
        <w:rPr>
          <w:szCs w:val="24"/>
        </w:rPr>
        <w:t xml:space="preserve"> or social care </w:t>
      </w:r>
    </w:p>
    <w:p w14:paraId="7DC66BC4" w14:textId="24DCC4DB" w:rsidR="007C3C4B" w:rsidRPr="00DE1B1E" w:rsidRDefault="00A82D70" w:rsidP="00A82D70">
      <w:pPr>
        <w:spacing w:after="120"/>
        <w:rPr>
          <w:szCs w:val="24"/>
        </w:rPr>
      </w:pPr>
      <w:r>
        <w:rPr>
          <w:szCs w:val="24"/>
        </w:rPr>
        <w:t>-</w:t>
      </w:r>
      <w:r>
        <w:rPr>
          <w:szCs w:val="24"/>
        </w:rPr>
        <w:tab/>
      </w:r>
      <w:r w:rsidR="007C3C4B" w:rsidRPr="00DE1B1E">
        <w:rPr>
          <w:szCs w:val="24"/>
        </w:rPr>
        <w:t xml:space="preserve">No callers or visitors </w:t>
      </w:r>
    </w:p>
    <w:p w14:paraId="6B16A99F" w14:textId="77777777" w:rsidR="00A82D70" w:rsidRDefault="00A82D70" w:rsidP="00A82D70">
      <w:pPr>
        <w:spacing w:after="120"/>
        <w:rPr>
          <w:szCs w:val="24"/>
        </w:rPr>
      </w:pPr>
    </w:p>
    <w:p w14:paraId="40214C0B" w14:textId="30F8FB46" w:rsidR="007C3C4B" w:rsidRPr="00A82D70" w:rsidRDefault="007C3C4B" w:rsidP="00A82D70">
      <w:pPr>
        <w:spacing w:after="120"/>
        <w:rPr>
          <w:b/>
          <w:szCs w:val="24"/>
        </w:rPr>
      </w:pPr>
      <w:r w:rsidRPr="00A82D70">
        <w:rPr>
          <w:b/>
          <w:szCs w:val="24"/>
        </w:rPr>
        <w:t xml:space="preserve">Discriminatory </w:t>
      </w:r>
    </w:p>
    <w:p w14:paraId="586F15FD" w14:textId="54B67603" w:rsidR="007C3C4B" w:rsidRPr="00DE1B1E" w:rsidRDefault="00A82D70" w:rsidP="00A82D70">
      <w:pPr>
        <w:spacing w:after="120"/>
        <w:rPr>
          <w:szCs w:val="24"/>
        </w:rPr>
      </w:pPr>
      <w:r>
        <w:rPr>
          <w:szCs w:val="24"/>
        </w:rPr>
        <w:t>-</w:t>
      </w:r>
      <w:r>
        <w:rPr>
          <w:szCs w:val="24"/>
        </w:rPr>
        <w:tab/>
      </w:r>
      <w:r w:rsidR="007C3C4B" w:rsidRPr="00DE1B1E">
        <w:rPr>
          <w:szCs w:val="24"/>
        </w:rPr>
        <w:t xml:space="preserve">Inappropriate remarks, </w:t>
      </w:r>
      <w:proofErr w:type="gramStart"/>
      <w:r w:rsidR="007C3C4B" w:rsidRPr="00DE1B1E">
        <w:rPr>
          <w:szCs w:val="24"/>
        </w:rPr>
        <w:t>comments</w:t>
      </w:r>
      <w:proofErr w:type="gramEnd"/>
      <w:r w:rsidR="007C3C4B" w:rsidRPr="00DE1B1E">
        <w:rPr>
          <w:szCs w:val="24"/>
        </w:rPr>
        <w:t xml:space="preserve"> or lack of respect </w:t>
      </w:r>
    </w:p>
    <w:p w14:paraId="38AB7C81" w14:textId="2C2C0CEF" w:rsidR="007C3C4B" w:rsidRPr="00DE1B1E" w:rsidRDefault="00A82D70" w:rsidP="00A82D70">
      <w:pPr>
        <w:spacing w:after="120"/>
        <w:rPr>
          <w:szCs w:val="24"/>
        </w:rPr>
      </w:pPr>
      <w:r>
        <w:rPr>
          <w:szCs w:val="24"/>
        </w:rPr>
        <w:t>-</w:t>
      </w:r>
      <w:r>
        <w:rPr>
          <w:szCs w:val="24"/>
        </w:rPr>
        <w:tab/>
      </w:r>
      <w:r w:rsidR="007C3C4B" w:rsidRPr="00DE1B1E">
        <w:rPr>
          <w:szCs w:val="24"/>
        </w:rPr>
        <w:t xml:space="preserve">Poor quality or avoidance of care </w:t>
      </w:r>
    </w:p>
    <w:p w14:paraId="590D8E19" w14:textId="2C2AAA75" w:rsidR="009B5499" w:rsidRDefault="009B5499">
      <w:pPr>
        <w:tabs>
          <w:tab w:val="clear" w:pos="567"/>
          <w:tab w:val="clear" w:pos="1134"/>
          <w:tab w:val="clear" w:pos="1701"/>
        </w:tabs>
        <w:spacing w:after="200" w:line="276" w:lineRule="auto"/>
        <w:rPr>
          <w:szCs w:val="24"/>
        </w:rPr>
      </w:pPr>
      <w:r>
        <w:rPr>
          <w:szCs w:val="24"/>
        </w:rPr>
        <w:br w:type="page"/>
      </w:r>
    </w:p>
    <w:p w14:paraId="25D4226D" w14:textId="744D6AF7" w:rsidR="007C3C4B" w:rsidRPr="00A82D70" w:rsidRDefault="007C3C4B" w:rsidP="00A82D70">
      <w:pPr>
        <w:spacing w:after="120"/>
        <w:rPr>
          <w:b/>
          <w:szCs w:val="24"/>
        </w:rPr>
      </w:pPr>
      <w:r w:rsidRPr="00A82D70">
        <w:rPr>
          <w:b/>
          <w:szCs w:val="24"/>
        </w:rPr>
        <w:lastRenderedPageBreak/>
        <w:t xml:space="preserve">Institutional </w:t>
      </w:r>
    </w:p>
    <w:p w14:paraId="563986F7" w14:textId="2092BE17" w:rsidR="007C3C4B" w:rsidRPr="00DE1B1E" w:rsidRDefault="00A82D70" w:rsidP="00A82D70">
      <w:pPr>
        <w:spacing w:after="120"/>
        <w:rPr>
          <w:szCs w:val="24"/>
        </w:rPr>
      </w:pPr>
      <w:r>
        <w:rPr>
          <w:szCs w:val="24"/>
        </w:rPr>
        <w:t>-</w:t>
      </w:r>
      <w:r>
        <w:rPr>
          <w:szCs w:val="24"/>
        </w:rPr>
        <w:tab/>
      </w:r>
      <w:r w:rsidR="007C3C4B" w:rsidRPr="00DE1B1E">
        <w:rPr>
          <w:szCs w:val="24"/>
        </w:rPr>
        <w:t xml:space="preserve">Lack of flexibility or choice over meals, bedtimes, visitors, phone calls etc </w:t>
      </w:r>
    </w:p>
    <w:p w14:paraId="77FB83A0" w14:textId="352342C8" w:rsidR="007C3C4B" w:rsidRPr="00DE1B1E" w:rsidRDefault="00A82D70" w:rsidP="00A82D70">
      <w:pPr>
        <w:spacing w:after="120"/>
        <w:rPr>
          <w:szCs w:val="24"/>
        </w:rPr>
      </w:pPr>
      <w:r>
        <w:rPr>
          <w:szCs w:val="24"/>
        </w:rPr>
        <w:t>-</w:t>
      </w:r>
      <w:r>
        <w:rPr>
          <w:szCs w:val="24"/>
        </w:rPr>
        <w:tab/>
      </w:r>
      <w:r w:rsidR="007C3C4B" w:rsidRPr="00DE1B1E">
        <w:rPr>
          <w:szCs w:val="24"/>
        </w:rPr>
        <w:t>Inadequate medical care and misuse of medication</w:t>
      </w:r>
    </w:p>
    <w:p w14:paraId="06F57F6C" w14:textId="5290BDD3" w:rsidR="007C3C4B" w:rsidRPr="00DE1B1E" w:rsidRDefault="00A82D70" w:rsidP="00A82D70">
      <w:pPr>
        <w:spacing w:after="120"/>
        <w:rPr>
          <w:szCs w:val="24"/>
        </w:rPr>
      </w:pPr>
      <w:r>
        <w:rPr>
          <w:szCs w:val="24"/>
        </w:rPr>
        <w:t>-</w:t>
      </w:r>
      <w:r>
        <w:rPr>
          <w:szCs w:val="24"/>
        </w:rPr>
        <w:tab/>
      </w:r>
      <w:r w:rsidR="007C3C4B" w:rsidRPr="00DE1B1E">
        <w:rPr>
          <w:szCs w:val="24"/>
        </w:rPr>
        <w:t xml:space="preserve">Inappropriate use of restraint </w:t>
      </w:r>
    </w:p>
    <w:p w14:paraId="13261419" w14:textId="49FF0582" w:rsidR="007C3C4B" w:rsidRPr="00DE1B1E" w:rsidRDefault="00A82D70" w:rsidP="00A82D70">
      <w:pPr>
        <w:spacing w:after="120"/>
        <w:rPr>
          <w:szCs w:val="24"/>
        </w:rPr>
      </w:pPr>
      <w:r>
        <w:rPr>
          <w:szCs w:val="24"/>
        </w:rPr>
        <w:t>-</w:t>
      </w:r>
      <w:r>
        <w:rPr>
          <w:szCs w:val="24"/>
        </w:rPr>
        <w:tab/>
      </w:r>
      <w:r w:rsidR="007C3C4B" w:rsidRPr="00DE1B1E">
        <w:rPr>
          <w:szCs w:val="24"/>
        </w:rPr>
        <w:t>Sensory deprivation e.g. denial of use of spectacles or hearing aids</w:t>
      </w:r>
    </w:p>
    <w:p w14:paraId="36DDCFF6" w14:textId="5F355661" w:rsidR="007C3C4B" w:rsidRPr="00DE1B1E" w:rsidRDefault="00A82D70" w:rsidP="00A82D70">
      <w:pPr>
        <w:spacing w:after="120"/>
        <w:rPr>
          <w:szCs w:val="24"/>
        </w:rPr>
      </w:pPr>
      <w:r>
        <w:rPr>
          <w:szCs w:val="24"/>
        </w:rPr>
        <w:t>-</w:t>
      </w:r>
      <w:r>
        <w:rPr>
          <w:szCs w:val="24"/>
        </w:rPr>
        <w:tab/>
      </w:r>
      <w:r w:rsidR="007C3C4B" w:rsidRPr="00DE1B1E">
        <w:rPr>
          <w:szCs w:val="24"/>
        </w:rPr>
        <w:t xml:space="preserve">Missing documents and/or absence of individual care plans </w:t>
      </w:r>
    </w:p>
    <w:p w14:paraId="767FD1C7" w14:textId="50F94397" w:rsidR="007C3C4B" w:rsidRPr="00DE1B1E" w:rsidRDefault="00A82D70" w:rsidP="00A82D70">
      <w:pPr>
        <w:spacing w:after="120"/>
        <w:rPr>
          <w:szCs w:val="24"/>
        </w:rPr>
      </w:pPr>
      <w:r>
        <w:rPr>
          <w:szCs w:val="24"/>
        </w:rPr>
        <w:t>-</w:t>
      </w:r>
      <w:r>
        <w:rPr>
          <w:szCs w:val="24"/>
        </w:rPr>
        <w:tab/>
      </w:r>
      <w:r w:rsidR="007C3C4B" w:rsidRPr="00DE1B1E">
        <w:rPr>
          <w:szCs w:val="24"/>
        </w:rPr>
        <w:t>Public discussion of private matter</w:t>
      </w:r>
    </w:p>
    <w:p w14:paraId="209FAF17" w14:textId="54981136" w:rsidR="007C3C4B" w:rsidRPr="00DE1B1E" w:rsidRDefault="00A82D70" w:rsidP="00A82D70">
      <w:pPr>
        <w:spacing w:after="120"/>
        <w:rPr>
          <w:szCs w:val="24"/>
        </w:rPr>
      </w:pPr>
      <w:r>
        <w:rPr>
          <w:szCs w:val="24"/>
        </w:rPr>
        <w:t>-</w:t>
      </w:r>
      <w:r>
        <w:rPr>
          <w:szCs w:val="24"/>
        </w:rPr>
        <w:tab/>
      </w:r>
      <w:r w:rsidR="007C3C4B" w:rsidRPr="00DE1B1E">
        <w:rPr>
          <w:szCs w:val="24"/>
        </w:rPr>
        <w:t xml:space="preserve">Lack of opportunity for social, </w:t>
      </w:r>
      <w:proofErr w:type="gramStart"/>
      <w:r w:rsidR="007C3C4B" w:rsidRPr="00DE1B1E">
        <w:rPr>
          <w:szCs w:val="24"/>
        </w:rPr>
        <w:t>educational</w:t>
      </w:r>
      <w:proofErr w:type="gramEnd"/>
      <w:r w:rsidR="007C3C4B" w:rsidRPr="00DE1B1E">
        <w:rPr>
          <w:szCs w:val="24"/>
        </w:rPr>
        <w:t xml:space="preserve"> or recreational activity</w:t>
      </w:r>
    </w:p>
    <w:p w14:paraId="290CB922" w14:textId="77777777" w:rsidR="007C3C4B" w:rsidRPr="00DE1B1E" w:rsidRDefault="007C3C4B" w:rsidP="00A82D70">
      <w:pPr>
        <w:spacing w:after="120"/>
        <w:rPr>
          <w:rFonts w:eastAsiaTheme="minorHAnsi"/>
          <w:szCs w:val="24"/>
          <w:lang w:eastAsia="en-US"/>
        </w:rPr>
      </w:pPr>
    </w:p>
    <w:p w14:paraId="2D920916" w14:textId="77777777" w:rsidR="007C3C4B" w:rsidRPr="00DE1B1E" w:rsidRDefault="007C3C4B" w:rsidP="00DE1B1E">
      <w:pPr>
        <w:rPr>
          <w:szCs w:val="24"/>
        </w:rPr>
      </w:pPr>
    </w:p>
    <w:p w14:paraId="2725EFCD" w14:textId="27E23EDA" w:rsidR="007C3C4B" w:rsidRPr="00DE1B1E" w:rsidRDefault="007C3C4B" w:rsidP="00DE1B1E">
      <w:pPr>
        <w:rPr>
          <w:szCs w:val="24"/>
        </w:rPr>
        <w:sectPr w:rsidR="007C3C4B" w:rsidRPr="00DE1B1E" w:rsidSect="009635E2">
          <w:headerReference w:type="default" r:id="rId14"/>
          <w:pgSz w:w="11906" w:h="16838" w:code="9"/>
          <w:pgMar w:top="567" w:right="1134" w:bottom="567" w:left="1134" w:header="567" w:footer="567" w:gutter="0"/>
          <w:cols w:space="708"/>
          <w:docGrid w:linePitch="360"/>
        </w:sectPr>
      </w:pPr>
    </w:p>
    <w:p w14:paraId="63CAC2F3" w14:textId="77777777" w:rsidR="007C3C4B" w:rsidRPr="009B5499" w:rsidRDefault="007C3C4B" w:rsidP="00DE1B1E">
      <w:pPr>
        <w:rPr>
          <w:b/>
          <w:caps/>
          <w:szCs w:val="24"/>
        </w:rPr>
      </w:pPr>
      <w:r w:rsidRPr="009B5499">
        <w:rPr>
          <w:b/>
          <w:caps/>
          <w:szCs w:val="24"/>
        </w:rPr>
        <w:lastRenderedPageBreak/>
        <w:t xml:space="preserve">Effective Listening </w:t>
      </w:r>
    </w:p>
    <w:p w14:paraId="006FF32E" w14:textId="77777777" w:rsidR="00914F8F" w:rsidRDefault="00914F8F" w:rsidP="00DE1B1E">
      <w:pPr>
        <w:rPr>
          <w:szCs w:val="24"/>
        </w:rPr>
      </w:pPr>
    </w:p>
    <w:p w14:paraId="74A5D99D" w14:textId="4822F724" w:rsidR="007C3C4B" w:rsidRPr="00DE1B1E" w:rsidRDefault="007C3C4B" w:rsidP="00DE1B1E">
      <w:pPr>
        <w:rPr>
          <w:szCs w:val="24"/>
        </w:rPr>
      </w:pPr>
      <w:r w:rsidRPr="00DE1B1E">
        <w:rPr>
          <w:szCs w:val="24"/>
        </w:rPr>
        <w:t>Ensure the physical environment is welcoming, giving opportunity for the child or vulnerable adult to talk in private but making sure others are aware the conversation is taking place.</w:t>
      </w:r>
    </w:p>
    <w:p w14:paraId="21D60B3B" w14:textId="77777777" w:rsidR="00914F8F" w:rsidRDefault="00914F8F" w:rsidP="00DE1B1E">
      <w:pPr>
        <w:rPr>
          <w:szCs w:val="24"/>
        </w:rPr>
      </w:pPr>
    </w:p>
    <w:p w14:paraId="199A471C" w14:textId="7158F98E" w:rsidR="007C3C4B" w:rsidRPr="00DE1B1E" w:rsidRDefault="00914F8F" w:rsidP="00914F8F">
      <w:pPr>
        <w:ind w:left="567" w:hanging="567"/>
        <w:rPr>
          <w:szCs w:val="24"/>
        </w:rPr>
      </w:pPr>
      <w:r>
        <w:rPr>
          <w:szCs w:val="24"/>
        </w:rPr>
        <w:t>-</w:t>
      </w:r>
      <w:r>
        <w:rPr>
          <w:szCs w:val="24"/>
        </w:rPr>
        <w:tab/>
      </w:r>
      <w:r w:rsidR="007C3C4B" w:rsidRPr="00DE1B1E">
        <w:rPr>
          <w:szCs w:val="24"/>
        </w:rPr>
        <w:t>It is especially important to allow time and space for the person to talk</w:t>
      </w:r>
    </w:p>
    <w:p w14:paraId="0038C165" w14:textId="77777777" w:rsidR="00914F8F" w:rsidRDefault="00914F8F" w:rsidP="00914F8F">
      <w:pPr>
        <w:ind w:left="567" w:hanging="567"/>
        <w:rPr>
          <w:szCs w:val="24"/>
        </w:rPr>
      </w:pPr>
    </w:p>
    <w:p w14:paraId="4EA6C660" w14:textId="29C6B5DD" w:rsidR="007C3C4B" w:rsidRPr="00DE1B1E" w:rsidRDefault="00914F8F" w:rsidP="00914F8F">
      <w:pPr>
        <w:ind w:left="567" w:hanging="567"/>
        <w:rPr>
          <w:szCs w:val="24"/>
        </w:rPr>
      </w:pPr>
      <w:r>
        <w:rPr>
          <w:szCs w:val="24"/>
        </w:rPr>
        <w:t>-</w:t>
      </w:r>
      <w:r>
        <w:rPr>
          <w:szCs w:val="24"/>
        </w:rPr>
        <w:tab/>
      </w:r>
      <w:r w:rsidR="007C3C4B" w:rsidRPr="00DE1B1E">
        <w:rPr>
          <w:szCs w:val="24"/>
        </w:rPr>
        <w:t>Above everything else listen without interrupting</w:t>
      </w:r>
    </w:p>
    <w:p w14:paraId="55B8FAA5" w14:textId="77777777" w:rsidR="00914F8F" w:rsidRDefault="00914F8F" w:rsidP="00914F8F">
      <w:pPr>
        <w:ind w:left="567" w:hanging="567"/>
        <w:rPr>
          <w:szCs w:val="24"/>
        </w:rPr>
      </w:pPr>
    </w:p>
    <w:p w14:paraId="6F153C78" w14:textId="735719F6" w:rsidR="007C3C4B" w:rsidRPr="00DE1B1E" w:rsidRDefault="00914F8F" w:rsidP="00914F8F">
      <w:pPr>
        <w:ind w:left="567" w:hanging="567"/>
        <w:rPr>
          <w:szCs w:val="24"/>
        </w:rPr>
      </w:pPr>
      <w:r>
        <w:rPr>
          <w:szCs w:val="24"/>
        </w:rPr>
        <w:t>-</w:t>
      </w:r>
      <w:r>
        <w:rPr>
          <w:szCs w:val="24"/>
        </w:rPr>
        <w:tab/>
      </w:r>
      <w:r w:rsidR="007C3C4B" w:rsidRPr="00DE1B1E">
        <w:rPr>
          <w:szCs w:val="24"/>
        </w:rPr>
        <w:t>Be attentive and look at them whilst they are speaking</w:t>
      </w:r>
    </w:p>
    <w:p w14:paraId="62B84CE5" w14:textId="77777777" w:rsidR="00914F8F" w:rsidRDefault="00914F8F" w:rsidP="00914F8F">
      <w:pPr>
        <w:ind w:left="567" w:hanging="567"/>
        <w:rPr>
          <w:szCs w:val="24"/>
        </w:rPr>
      </w:pPr>
    </w:p>
    <w:p w14:paraId="1CBDC181" w14:textId="4325C6C9" w:rsidR="007C3C4B" w:rsidRPr="00DE1B1E" w:rsidRDefault="00914F8F" w:rsidP="00914F8F">
      <w:pPr>
        <w:ind w:left="567" w:hanging="567"/>
        <w:rPr>
          <w:szCs w:val="24"/>
        </w:rPr>
      </w:pPr>
      <w:r>
        <w:rPr>
          <w:szCs w:val="24"/>
        </w:rPr>
        <w:t>-</w:t>
      </w:r>
      <w:r>
        <w:rPr>
          <w:szCs w:val="24"/>
        </w:rPr>
        <w:tab/>
      </w:r>
      <w:r w:rsidR="007C3C4B" w:rsidRPr="00DE1B1E">
        <w:rPr>
          <w:szCs w:val="24"/>
        </w:rPr>
        <w:t>Show acceptance of what they say (however unlikely the story may sound) by reflecting back words or short phrases they have used</w:t>
      </w:r>
    </w:p>
    <w:p w14:paraId="2E9EAC8C" w14:textId="77777777" w:rsidR="00914F8F" w:rsidRDefault="00914F8F" w:rsidP="00914F8F">
      <w:pPr>
        <w:ind w:left="567" w:hanging="567"/>
        <w:rPr>
          <w:szCs w:val="24"/>
        </w:rPr>
      </w:pPr>
    </w:p>
    <w:p w14:paraId="36B539B8" w14:textId="0BF9DD0D" w:rsidR="007C3C4B" w:rsidRPr="00DE1B1E" w:rsidRDefault="00914F8F" w:rsidP="00914F8F">
      <w:pPr>
        <w:ind w:left="567" w:hanging="567"/>
        <w:rPr>
          <w:szCs w:val="24"/>
        </w:rPr>
      </w:pPr>
      <w:r>
        <w:rPr>
          <w:szCs w:val="24"/>
        </w:rPr>
        <w:t>-</w:t>
      </w:r>
      <w:r>
        <w:rPr>
          <w:szCs w:val="24"/>
        </w:rPr>
        <w:tab/>
      </w:r>
      <w:r w:rsidR="007C3C4B" w:rsidRPr="00DE1B1E">
        <w:rPr>
          <w:szCs w:val="24"/>
        </w:rPr>
        <w:t>Try to remain calm, even if on the inside you are feeling something different</w:t>
      </w:r>
    </w:p>
    <w:p w14:paraId="6147E7D5" w14:textId="77777777" w:rsidR="00914F8F" w:rsidRDefault="00914F8F" w:rsidP="00914F8F">
      <w:pPr>
        <w:ind w:left="567" w:hanging="567"/>
        <w:rPr>
          <w:szCs w:val="24"/>
        </w:rPr>
      </w:pPr>
    </w:p>
    <w:p w14:paraId="61742919" w14:textId="712893E8" w:rsidR="007C3C4B" w:rsidRPr="00DE1B1E" w:rsidRDefault="00914F8F" w:rsidP="00914F8F">
      <w:pPr>
        <w:ind w:left="567" w:hanging="567"/>
        <w:rPr>
          <w:szCs w:val="24"/>
        </w:rPr>
      </w:pPr>
      <w:r>
        <w:rPr>
          <w:szCs w:val="24"/>
        </w:rPr>
        <w:t>-</w:t>
      </w:r>
      <w:r>
        <w:rPr>
          <w:szCs w:val="24"/>
        </w:rPr>
        <w:tab/>
      </w:r>
      <w:r w:rsidR="007C3C4B" w:rsidRPr="00DE1B1E">
        <w:rPr>
          <w:szCs w:val="24"/>
        </w:rPr>
        <w:t>Be honest and don’t make promises you can’t keep regarding confidentiality</w:t>
      </w:r>
    </w:p>
    <w:p w14:paraId="0CA94929" w14:textId="77777777" w:rsidR="00914F8F" w:rsidRDefault="00914F8F" w:rsidP="00914F8F">
      <w:pPr>
        <w:ind w:left="567" w:hanging="567"/>
        <w:rPr>
          <w:szCs w:val="24"/>
        </w:rPr>
      </w:pPr>
    </w:p>
    <w:p w14:paraId="40599B71" w14:textId="1F9C39A5" w:rsidR="007C3C4B" w:rsidRPr="00DE1B1E" w:rsidRDefault="00914F8F" w:rsidP="00914F8F">
      <w:pPr>
        <w:ind w:left="567" w:hanging="567"/>
        <w:rPr>
          <w:szCs w:val="24"/>
        </w:rPr>
      </w:pPr>
      <w:r>
        <w:rPr>
          <w:szCs w:val="24"/>
        </w:rPr>
        <w:t>-</w:t>
      </w:r>
      <w:r>
        <w:rPr>
          <w:szCs w:val="24"/>
        </w:rPr>
        <w:tab/>
      </w:r>
      <w:r w:rsidR="007C3C4B" w:rsidRPr="00DE1B1E">
        <w:rPr>
          <w:szCs w:val="24"/>
        </w:rPr>
        <w:t>If they decide not to tell you after all, accept their decision but let them know that you are always ready to listen.</w:t>
      </w:r>
    </w:p>
    <w:p w14:paraId="34CC529B" w14:textId="77777777" w:rsidR="00914F8F" w:rsidRDefault="00914F8F" w:rsidP="00914F8F">
      <w:pPr>
        <w:ind w:left="567" w:hanging="567"/>
        <w:rPr>
          <w:szCs w:val="24"/>
        </w:rPr>
      </w:pPr>
    </w:p>
    <w:p w14:paraId="48AD2574" w14:textId="498732BB" w:rsidR="007C3C4B" w:rsidRPr="00DE1B1E" w:rsidRDefault="00914F8F" w:rsidP="00914F8F">
      <w:pPr>
        <w:ind w:left="567" w:hanging="567"/>
        <w:rPr>
          <w:szCs w:val="24"/>
        </w:rPr>
      </w:pPr>
      <w:r>
        <w:rPr>
          <w:szCs w:val="24"/>
        </w:rPr>
        <w:t>-</w:t>
      </w:r>
      <w:r>
        <w:rPr>
          <w:szCs w:val="24"/>
        </w:rPr>
        <w:tab/>
      </w:r>
      <w:r w:rsidR="007C3C4B" w:rsidRPr="00DE1B1E">
        <w:rPr>
          <w:szCs w:val="24"/>
        </w:rPr>
        <w:t>Use language that is age appropriate and, for those with disabilities, ensure there is someone available who understands sign language, Braille etc.</w:t>
      </w:r>
    </w:p>
    <w:p w14:paraId="64A651A8" w14:textId="77777777" w:rsidR="00914F8F" w:rsidRDefault="00914F8F" w:rsidP="00914F8F">
      <w:pPr>
        <w:ind w:left="567" w:hanging="567"/>
        <w:rPr>
          <w:szCs w:val="24"/>
        </w:rPr>
      </w:pPr>
    </w:p>
    <w:p w14:paraId="61892707" w14:textId="77777777" w:rsidR="00914F8F" w:rsidRDefault="00914F8F" w:rsidP="00DE1B1E">
      <w:pPr>
        <w:rPr>
          <w:szCs w:val="24"/>
        </w:rPr>
      </w:pPr>
    </w:p>
    <w:p w14:paraId="3582A018" w14:textId="5B979703" w:rsidR="007C3C4B" w:rsidRPr="00914F8F" w:rsidRDefault="007C3C4B" w:rsidP="00DE1B1E">
      <w:pPr>
        <w:rPr>
          <w:b/>
          <w:szCs w:val="24"/>
        </w:rPr>
      </w:pPr>
      <w:r w:rsidRPr="00914F8F">
        <w:rPr>
          <w:b/>
          <w:szCs w:val="24"/>
        </w:rPr>
        <w:t>HELPFUL RESPONSES</w:t>
      </w:r>
    </w:p>
    <w:p w14:paraId="7244A60D" w14:textId="77777777" w:rsidR="00914F8F" w:rsidRDefault="00914F8F" w:rsidP="00DE1B1E">
      <w:pPr>
        <w:rPr>
          <w:szCs w:val="24"/>
        </w:rPr>
      </w:pPr>
    </w:p>
    <w:p w14:paraId="6F448119" w14:textId="65949193" w:rsidR="007C3C4B" w:rsidRPr="00DE1B1E" w:rsidRDefault="00914F8F" w:rsidP="00DE1B1E">
      <w:pPr>
        <w:rPr>
          <w:szCs w:val="24"/>
        </w:rPr>
      </w:pPr>
      <w:r>
        <w:rPr>
          <w:szCs w:val="24"/>
        </w:rPr>
        <w:t>-</w:t>
      </w:r>
      <w:r>
        <w:rPr>
          <w:szCs w:val="24"/>
        </w:rPr>
        <w:tab/>
      </w:r>
      <w:r w:rsidR="007C3C4B" w:rsidRPr="00DE1B1E">
        <w:rPr>
          <w:szCs w:val="24"/>
        </w:rPr>
        <w:t>You have done the right thing in telling </w:t>
      </w:r>
    </w:p>
    <w:p w14:paraId="44564CA2" w14:textId="77777777" w:rsidR="00914F8F" w:rsidRDefault="00914F8F" w:rsidP="00DE1B1E">
      <w:pPr>
        <w:rPr>
          <w:szCs w:val="24"/>
        </w:rPr>
      </w:pPr>
    </w:p>
    <w:p w14:paraId="321987C1" w14:textId="0E60EB89" w:rsidR="007C3C4B" w:rsidRPr="00DE1B1E" w:rsidRDefault="00914F8F" w:rsidP="00DE1B1E">
      <w:pPr>
        <w:rPr>
          <w:szCs w:val="24"/>
        </w:rPr>
      </w:pPr>
      <w:r>
        <w:rPr>
          <w:szCs w:val="24"/>
        </w:rPr>
        <w:t>-</w:t>
      </w:r>
      <w:r>
        <w:rPr>
          <w:szCs w:val="24"/>
        </w:rPr>
        <w:tab/>
      </w:r>
      <w:r w:rsidR="007C3C4B" w:rsidRPr="00DE1B1E">
        <w:rPr>
          <w:szCs w:val="24"/>
        </w:rPr>
        <w:t>I am glad you have told me</w:t>
      </w:r>
    </w:p>
    <w:p w14:paraId="0FB36962" w14:textId="77777777" w:rsidR="00914F8F" w:rsidRDefault="00914F8F" w:rsidP="00DE1B1E">
      <w:pPr>
        <w:rPr>
          <w:szCs w:val="24"/>
        </w:rPr>
      </w:pPr>
    </w:p>
    <w:p w14:paraId="1879D1B4" w14:textId="25B80630" w:rsidR="007C3C4B" w:rsidRPr="00DE1B1E" w:rsidRDefault="00914F8F" w:rsidP="00DE1B1E">
      <w:pPr>
        <w:rPr>
          <w:szCs w:val="24"/>
        </w:rPr>
      </w:pPr>
      <w:r>
        <w:rPr>
          <w:szCs w:val="24"/>
        </w:rPr>
        <w:t>-</w:t>
      </w:r>
      <w:r>
        <w:rPr>
          <w:szCs w:val="24"/>
        </w:rPr>
        <w:tab/>
      </w:r>
      <w:r w:rsidR="007C3C4B" w:rsidRPr="00DE1B1E">
        <w:rPr>
          <w:szCs w:val="24"/>
        </w:rPr>
        <w:t xml:space="preserve">I will try to help you </w:t>
      </w:r>
    </w:p>
    <w:p w14:paraId="5B8DD143" w14:textId="77777777" w:rsidR="00914F8F" w:rsidRDefault="00914F8F" w:rsidP="00DE1B1E">
      <w:pPr>
        <w:rPr>
          <w:szCs w:val="24"/>
        </w:rPr>
      </w:pPr>
    </w:p>
    <w:p w14:paraId="5E1ED528" w14:textId="77777777" w:rsidR="00914F8F" w:rsidRDefault="00914F8F" w:rsidP="00DE1B1E">
      <w:pPr>
        <w:rPr>
          <w:szCs w:val="24"/>
        </w:rPr>
      </w:pPr>
    </w:p>
    <w:p w14:paraId="146EB106" w14:textId="5FE43FF6" w:rsidR="007C3C4B" w:rsidRPr="00914F8F" w:rsidRDefault="007C3C4B" w:rsidP="00DE1B1E">
      <w:pPr>
        <w:rPr>
          <w:b/>
          <w:szCs w:val="24"/>
        </w:rPr>
      </w:pPr>
      <w:r w:rsidRPr="00914F8F">
        <w:rPr>
          <w:b/>
          <w:szCs w:val="24"/>
        </w:rPr>
        <w:t>DON'T SAY</w:t>
      </w:r>
    </w:p>
    <w:p w14:paraId="61FD244C" w14:textId="77777777" w:rsidR="00914F8F" w:rsidRDefault="00914F8F" w:rsidP="00DE1B1E">
      <w:pPr>
        <w:rPr>
          <w:szCs w:val="24"/>
        </w:rPr>
      </w:pPr>
    </w:p>
    <w:p w14:paraId="7589E35B" w14:textId="3E7FD5B9" w:rsidR="007C3C4B" w:rsidRPr="00DE1B1E" w:rsidRDefault="00914F8F" w:rsidP="00DE1B1E">
      <w:pPr>
        <w:rPr>
          <w:szCs w:val="24"/>
        </w:rPr>
      </w:pPr>
      <w:r>
        <w:rPr>
          <w:szCs w:val="24"/>
        </w:rPr>
        <w:t>-</w:t>
      </w:r>
      <w:r>
        <w:rPr>
          <w:szCs w:val="24"/>
        </w:rPr>
        <w:tab/>
      </w:r>
      <w:r w:rsidR="007C3C4B" w:rsidRPr="00DE1B1E">
        <w:rPr>
          <w:szCs w:val="24"/>
        </w:rPr>
        <w:t>Why didn't you tell anyone before?</w:t>
      </w:r>
    </w:p>
    <w:p w14:paraId="5940A46E" w14:textId="77777777" w:rsidR="00914F8F" w:rsidRDefault="00914F8F" w:rsidP="00DE1B1E">
      <w:pPr>
        <w:rPr>
          <w:szCs w:val="24"/>
        </w:rPr>
      </w:pPr>
    </w:p>
    <w:p w14:paraId="45E41265" w14:textId="7B8209E5" w:rsidR="007C3C4B" w:rsidRPr="00DE1B1E" w:rsidRDefault="00914F8F" w:rsidP="00DE1B1E">
      <w:pPr>
        <w:rPr>
          <w:szCs w:val="24"/>
        </w:rPr>
      </w:pPr>
      <w:r>
        <w:rPr>
          <w:szCs w:val="24"/>
        </w:rPr>
        <w:t>-</w:t>
      </w:r>
      <w:r>
        <w:rPr>
          <w:szCs w:val="24"/>
        </w:rPr>
        <w:tab/>
      </w:r>
      <w:r w:rsidR="007C3C4B" w:rsidRPr="00DE1B1E">
        <w:rPr>
          <w:szCs w:val="24"/>
        </w:rPr>
        <w:t>I can't believe it!</w:t>
      </w:r>
    </w:p>
    <w:p w14:paraId="325B2F14" w14:textId="77777777" w:rsidR="00914F8F" w:rsidRDefault="00914F8F" w:rsidP="00DE1B1E">
      <w:pPr>
        <w:rPr>
          <w:szCs w:val="24"/>
        </w:rPr>
      </w:pPr>
    </w:p>
    <w:p w14:paraId="59A27BBD" w14:textId="32BEA2BD" w:rsidR="007C3C4B" w:rsidRPr="00DE1B1E" w:rsidRDefault="00914F8F" w:rsidP="00DE1B1E">
      <w:pPr>
        <w:rPr>
          <w:szCs w:val="24"/>
        </w:rPr>
      </w:pPr>
      <w:r>
        <w:rPr>
          <w:szCs w:val="24"/>
        </w:rPr>
        <w:t>-</w:t>
      </w:r>
      <w:r>
        <w:rPr>
          <w:szCs w:val="24"/>
        </w:rPr>
        <w:tab/>
      </w:r>
      <w:r w:rsidR="007C3C4B" w:rsidRPr="00DE1B1E">
        <w:rPr>
          <w:szCs w:val="24"/>
        </w:rPr>
        <w:t>Are you sure this is true?</w:t>
      </w:r>
    </w:p>
    <w:p w14:paraId="049FDF52" w14:textId="77777777" w:rsidR="00914F8F" w:rsidRDefault="00914F8F" w:rsidP="00DE1B1E">
      <w:pPr>
        <w:rPr>
          <w:szCs w:val="24"/>
        </w:rPr>
      </w:pPr>
    </w:p>
    <w:p w14:paraId="4971F3B3" w14:textId="31C84F0D" w:rsidR="007C3C4B" w:rsidRPr="00DE1B1E" w:rsidRDefault="00914F8F" w:rsidP="00DE1B1E">
      <w:pPr>
        <w:rPr>
          <w:szCs w:val="24"/>
        </w:rPr>
      </w:pPr>
      <w:r>
        <w:rPr>
          <w:szCs w:val="24"/>
        </w:rPr>
        <w:t>-</w:t>
      </w:r>
      <w:r>
        <w:rPr>
          <w:szCs w:val="24"/>
        </w:rPr>
        <w:tab/>
      </w:r>
      <w:r w:rsidR="007C3C4B" w:rsidRPr="00DE1B1E">
        <w:rPr>
          <w:szCs w:val="24"/>
        </w:rPr>
        <w:t xml:space="preserve">Why?  How?  When?  Who?  Where? </w:t>
      </w:r>
    </w:p>
    <w:p w14:paraId="089AA910" w14:textId="77777777" w:rsidR="00914F8F" w:rsidRDefault="00914F8F" w:rsidP="00DE1B1E">
      <w:pPr>
        <w:rPr>
          <w:szCs w:val="24"/>
        </w:rPr>
      </w:pPr>
    </w:p>
    <w:p w14:paraId="339F0567" w14:textId="326146DE" w:rsidR="007C3C4B" w:rsidRPr="00DE1B1E" w:rsidRDefault="00914F8F" w:rsidP="00DE1B1E">
      <w:pPr>
        <w:rPr>
          <w:szCs w:val="24"/>
        </w:rPr>
      </w:pPr>
      <w:r>
        <w:rPr>
          <w:szCs w:val="24"/>
        </w:rPr>
        <w:t>-</w:t>
      </w:r>
      <w:r>
        <w:rPr>
          <w:szCs w:val="24"/>
        </w:rPr>
        <w:tab/>
      </w:r>
      <w:r w:rsidR="007C3C4B" w:rsidRPr="00DE1B1E">
        <w:rPr>
          <w:szCs w:val="24"/>
        </w:rPr>
        <w:t>I am shocked, don't tell anyone else</w:t>
      </w:r>
    </w:p>
    <w:p w14:paraId="769EFF0E" w14:textId="77777777" w:rsidR="007C3C4B" w:rsidRPr="00DE1B1E" w:rsidRDefault="007C3C4B" w:rsidP="00DE1B1E">
      <w:pPr>
        <w:rPr>
          <w:rFonts w:eastAsiaTheme="minorHAnsi"/>
          <w:szCs w:val="24"/>
          <w:lang w:eastAsia="en-US"/>
        </w:rPr>
      </w:pPr>
    </w:p>
    <w:p w14:paraId="01515582" w14:textId="77777777" w:rsidR="007C3C4B" w:rsidRPr="00DE1B1E" w:rsidRDefault="007C3C4B" w:rsidP="00DE1B1E">
      <w:pPr>
        <w:rPr>
          <w:szCs w:val="24"/>
        </w:rPr>
      </w:pPr>
    </w:p>
    <w:p w14:paraId="3C65FCC5" w14:textId="77777777" w:rsidR="007C3C4B" w:rsidRPr="00DE1B1E" w:rsidRDefault="007C3C4B" w:rsidP="00DE1B1E">
      <w:pPr>
        <w:rPr>
          <w:szCs w:val="24"/>
        </w:rPr>
      </w:pPr>
    </w:p>
    <w:p w14:paraId="7F3F31F7" w14:textId="284A1074" w:rsidR="007C3C4B" w:rsidRPr="00DE1B1E" w:rsidRDefault="007C3C4B" w:rsidP="00DE1B1E">
      <w:pPr>
        <w:rPr>
          <w:szCs w:val="24"/>
        </w:rPr>
        <w:sectPr w:rsidR="007C3C4B" w:rsidRPr="00DE1B1E" w:rsidSect="009635E2">
          <w:headerReference w:type="default" r:id="rId15"/>
          <w:pgSz w:w="11906" w:h="16838" w:code="9"/>
          <w:pgMar w:top="567" w:right="1134" w:bottom="567" w:left="1134" w:header="567" w:footer="567" w:gutter="0"/>
          <w:cols w:space="708"/>
          <w:docGrid w:linePitch="360"/>
        </w:sectPr>
      </w:pPr>
    </w:p>
    <w:p w14:paraId="30786B16" w14:textId="77777777" w:rsidR="007C3C4B" w:rsidRPr="00DE1B1E" w:rsidRDefault="007C3C4B" w:rsidP="00DE1B1E">
      <w:pPr>
        <w:rPr>
          <w:szCs w:val="24"/>
        </w:rPr>
      </w:pPr>
      <w:r w:rsidRPr="00DE1B1E">
        <w:rPr>
          <w:rStyle w:val="Strong"/>
          <w:szCs w:val="24"/>
        </w:rPr>
        <w:lastRenderedPageBreak/>
        <w:t xml:space="preserve">WALES: A Code of Practice for Safeguarding the Welfare of Children in Voluntary and Community Organisations (Welsh Assembly 2007) </w:t>
      </w:r>
    </w:p>
    <w:p w14:paraId="0A08EFE4" w14:textId="77777777" w:rsidR="00914F8F" w:rsidRDefault="00914F8F" w:rsidP="00DE1B1E">
      <w:pPr>
        <w:rPr>
          <w:szCs w:val="24"/>
        </w:rPr>
      </w:pPr>
    </w:p>
    <w:p w14:paraId="16B0E6CA" w14:textId="13E7A9AA" w:rsidR="007C3C4B" w:rsidRDefault="007C3C4B" w:rsidP="00DE1B1E">
      <w:pPr>
        <w:rPr>
          <w:szCs w:val="24"/>
        </w:rPr>
      </w:pPr>
      <w:r w:rsidRPr="00DE1B1E">
        <w:rPr>
          <w:szCs w:val="24"/>
        </w:rPr>
        <w:t>Summary of Guidelines</w:t>
      </w:r>
    </w:p>
    <w:p w14:paraId="39649C33" w14:textId="77777777" w:rsidR="00914F8F" w:rsidRPr="00DE1B1E" w:rsidRDefault="00914F8F" w:rsidP="00DE1B1E">
      <w:pPr>
        <w:rPr>
          <w:szCs w:val="24"/>
        </w:rPr>
      </w:pPr>
    </w:p>
    <w:p w14:paraId="1B9284EA" w14:textId="6E471E72" w:rsidR="007C3C4B" w:rsidRDefault="007C3C4B" w:rsidP="00914F8F">
      <w:pPr>
        <w:ind w:left="567" w:hanging="567"/>
        <w:rPr>
          <w:szCs w:val="24"/>
        </w:rPr>
      </w:pPr>
      <w:r w:rsidRPr="00DE1B1E">
        <w:rPr>
          <w:szCs w:val="24"/>
        </w:rPr>
        <w:t xml:space="preserve">1. </w:t>
      </w:r>
      <w:r w:rsidR="00914F8F">
        <w:rPr>
          <w:szCs w:val="24"/>
        </w:rPr>
        <w:tab/>
      </w:r>
      <w:r w:rsidRPr="00DE1B1E">
        <w:rPr>
          <w:szCs w:val="24"/>
        </w:rPr>
        <w:t>All staff (whether paid, unpaid, full time or part time) volunteers and applicants for any position involving contact with children, should be subject to the principles of best recruitment and retention practice.</w:t>
      </w:r>
    </w:p>
    <w:p w14:paraId="371AAD71" w14:textId="77777777" w:rsidR="00914F8F" w:rsidRPr="00DE1B1E" w:rsidRDefault="00914F8F" w:rsidP="00914F8F">
      <w:pPr>
        <w:ind w:left="567" w:hanging="567"/>
        <w:rPr>
          <w:szCs w:val="24"/>
        </w:rPr>
      </w:pPr>
    </w:p>
    <w:p w14:paraId="5F01BAF4" w14:textId="3967FF24" w:rsidR="007C3C4B" w:rsidRDefault="007C3C4B" w:rsidP="00914F8F">
      <w:pPr>
        <w:ind w:left="567" w:hanging="567"/>
        <w:rPr>
          <w:szCs w:val="24"/>
        </w:rPr>
      </w:pPr>
      <w:r w:rsidRPr="00DE1B1E">
        <w:rPr>
          <w:szCs w:val="24"/>
        </w:rPr>
        <w:t xml:space="preserve">2. </w:t>
      </w:r>
      <w:r w:rsidR="00914F8F">
        <w:rPr>
          <w:szCs w:val="24"/>
        </w:rPr>
        <w:tab/>
      </w:r>
      <w:r w:rsidRPr="00DE1B1E">
        <w:rPr>
          <w:szCs w:val="24"/>
        </w:rPr>
        <w:t>Gain at least two written references from persons who have experience of the applicant's work or volunteering with children. Preferably references from the last employer and from any previous employer where the individual worked with children.</w:t>
      </w:r>
    </w:p>
    <w:p w14:paraId="2A3C1B9E" w14:textId="77777777" w:rsidR="00914F8F" w:rsidRPr="00DE1B1E" w:rsidRDefault="00914F8F" w:rsidP="00914F8F">
      <w:pPr>
        <w:ind w:left="567" w:hanging="567"/>
        <w:rPr>
          <w:szCs w:val="24"/>
        </w:rPr>
      </w:pPr>
    </w:p>
    <w:p w14:paraId="606E1A73" w14:textId="65B3C824" w:rsidR="007C3C4B" w:rsidRDefault="007C3C4B" w:rsidP="00914F8F">
      <w:pPr>
        <w:ind w:left="567" w:hanging="567"/>
        <w:rPr>
          <w:szCs w:val="24"/>
        </w:rPr>
      </w:pPr>
      <w:r w:rsidRPr="00DE1B1E">
        <w:rPr>
          <w:szCs w:val="24"/>
        </w:rPr>
        <w:t xml:space="preserve">3. </w:t>
      </w:r>
      <w:r w:rsidR="00914F8F">
        <w:rPr>
          <w:szCs w:val="24"/>
        </w:rPr>
        <w:tab/>
      </w:r>
      <w:r w:rsidRPr="00DE1B1E">
        <w:rPr>
          <w:szCs w:val="24"/>
        </w:rPr>
        <w:t xml:space="preserve">Explore all applicants' experience of working or contact with children in an interview before appointment. </w:t>
      </w:r>
    </w:p>
    <w:p w14:paraId="111518E1" w14:textId="77777777" w:rsidR="00914F8F" w:rsidRPr="00DE1B1E" w:rsidRDefault="00914F8F" w:rsidP="00914F8F">
      <w:pPr>
        <w:ind w:left="567" w:hanging="567"/>
        <w:rPr>
          <w:szCs w:val="24"/>
        </w:rPr>
      </w:pPr>
    </w:p>
    <w:p w14:paraId="7AF9989F" w14:textId="3D11F288" w:rsidR="007C3C4B" w:rsidRDefault="007C3C4B" w:rsidP="00914F8F">
      <w:pPr>
        <w:ind w:left="567" w:hanging="567"/>
        <w:rPr>
          <w:szCs w:val="24"/>
        </w:rPr>
      </w:pPr>
      <w:r w:rsidRPr="00DE1B1E">
        <w:rPr>
          <w:szCs w:val="24"/>
        </w:rPr>
        <w:t xml:space="preserve">4. </w:t>
      </w:r>
      <w:r w:rsidR="00914F8F">
        <w:rPr>
          <w:szCs w:val="24"/>
        </w:rPr>
        <w:tab/>
      </w:r>
      <w:r w:rsidRPr="00DE1B1E">
        <w:rPr>
          <w:szCs w:val="24"/>
        </w:rPr>
        <w:t>Make all appointments conditional on the successful completion of a probationary period.</w:t>
      </w:r>
    </w:p>
    <w:p w14:paraId="44215AE2" w14:textId="77777777" w:rsidR="00914F8F" w:rsidRPr="00DE1B1E" w:rsidRDefault="00914F8F" w:rsidP="00914F8F">
      <w:pPr>
        <w:ind w:left="567" w:hanging="567"/>
        <w:rPr>
          <w:szCs w:val="24"/>
        </w:rPr>
      </w:pPr>
    </w:p>
    <w:p w14:paraId="54610CB6" w14:textId="749222FF" w:rsidR="007C3C4B" w:rsidRDefault="007C3C4B" w:rsidP="00914F8F">
      <w:pPr>
        <w:ind w:left="567" w:hanging="567"/>
        <w:rPr>
          <w:szCs w:val="24"/>
        </w:rPr>
      </w:pPr>
      <w:r w:rsidRPr="00DE1B1E">
        <w:rPr>
          <w:szCs w:val="24"/>
        </w:rPr>
        <w:t xml:space="preserve">5. </w:t>
      </w:r>
      <w:r w:rsidR="00914F8F">
        <w:rPr>
          <w:szCs w:val="24"/>
        </w:rPr>
        <w:tab/>
      </w:r>
      <w:r w:rsidRPr="00DE1B1E">
        <w:rPr>
          <w:szCs w:val="24"/>
        </w:rPr>
        <w:t>Adopt a policy statement on safeguarding and promoting the welfare of children.</w:t>
      </w:r>
    </w:p>
    <w:p w14:paraId="2F314600" w14:textId="77777777" w:rsidR="00914F8F" w:rsidRPr="00DE1B1E" w:rsidRDefault="00914F8F" w:rsidP="00914F8F">
      <w:pPr>
        <w:ind w:left="567" w:hanging="567"/>
        <w:rPr>
          <w:szCs w:val="24"/>
        </w:rPr>
      </w:pPr>
    </w:p>
    <w:p w14:paraId="2A319330" w14:textId="25557771" w:rsidR="007C3C4B" w:rsidRDefault="007C3C4B" w:rsidP="00914F8F">
      <w:pPr>
        <w:ind w:left="567" w:hanging="567"/>
        <w:rPr>
          <w:szCs w:val="24"/>
        </w:rPr>
      </w:pPr>
      <w:r w:rsidRPr="00DE1B1E">
        <w:rPr>
          <w:szCs w:val="24"/>
        </w:rPr>
        <w:t xml:space="preserve">6. </w:t>
      </w:r>
      <w:r w:rsidR="00914F8F">
        <w:rPr>
          <w:szCs w:val="24"/>
        </w:rPr>
        <w:tab/>
      </w:r>
      <w:r w:rsidRPr="00DE1B1E">
        <w:rPr>
          <w:szCs w:val="24"/>
        </w:rPr>
        <w:t>Train all staff and volunteers, their line managers or supervisors, and policy makers in child protection.</w:t>
      </w:r>
    </w:p>
    <w:p w14:paraId="7AA90B9C" w14:textId="77777777" w:rsidR="00914F8F" w:rsidRPr="00DE1B1E" w:rsidRDefault="00914F8F" w:rsidP="00914F8F">
      <w:pPr>
        <w:ind w:left="567" w:hanging="567"/>
        <w:rPr>
          <w:szCs w:val="24"/>
        </w:rPr>
      </w:pPr>
    </w:p>
    <w:p w14:paraId="4AE84F96" w14:textId="5AD3E59E" w:rsidR="007C3C4B" w:rsidRDefault="007C3C4B" w:rsidP="00914F8F">
      <w:pPr>
        <w:ind w:left="567" w:hanging="567"/>
        <w:rPr>
          <w:szCs w:val="24"/>
        </w:rPr>
      </w:pPr>
      <w:r w:rsidRPr="00DE1B1E">
        <w:rPr>
          <w:szCs w:val="24"/>
        </w:rPr>
        <w:t xml:space="preserve">7. </w:t>
      </w:r>
      <w:r w:rsidR="00914F8F">
        <w:rPr>
          <w:szCs w:val="24"/>
        </w:rPr>
        <w:tab/>
      </w:r>
      <w:r w:rsidRPr="00DE1B1E">
        <w:rPr>
          <w:szCs w:val="24"/>
        </w:rPr>
        <w:t xml:space="preserve">Apply agreed procedures for protecting children to all staff and volunteers. </w:t>
      </w:r>
    </w:p>
    <w:p w14:paraId="2BD1C4E7" w14:textId="77777777" w:rsidR="00914F8F" w:rsidRPr="00DE1B1E" w:rsidRDefault="00914F8F" w:rsidP="00914F8F">
      <w:pPr>
        <w:ind w:left="567" w:hanging="567"/>
        <w:rPr>
          <w:szCs w:val="24"/>
        </w:rPr>
      </w:pPr>
    </w:p>
    <w:p w14:paraId="4D41FB58" w14:textId="0E1CC7C0" w:rsidR="007C3C4B" w:rsidRDefault="007C3C4B" w:rsidP="00914F8F">
      <w:pPr>
        <w:ind w:left="567" w:hanging="567"/>
        <w:rPr>
          <w:szCs w:val="24"/>
        </w:rPr>
      </w:pPr>
      <w:r w:rsidRPr="00DE1B1E">
        <w:rPr>
          <w:szCs w:val="24"/>
        </w:rPr>
        <w:t xml:space="preserve">8. </w:t>
      </w:r>
      <w:r w:rsidR="00914F8F">
        <w:rPr>
          <w:szCs w:val="24"/>
        </w:rPr>
        <w:tab/>
      </w:r>
      <w:r w:rsidRPr="00DE1B1E">
        <w:rPr>
          <w:szCs w:val="24"/>
        </w:rPr>
        <w:t>Give all staff and volunteers clear roles and job descriptions.</w:t>
      </w:r>
    </w:p>
    <w:p w14:paraId="06F4F49C" w14:textId="77777777" w:rsidR="00914F8F" w:rsidRPr="00DE1B1E" w:rsidRDefault="00914F8F" w:rsidP="00914F8F">
      <w:pPr>
        <w:ind w:left="567" w:hanging="567"/>
        <w:rPr>
          <w:szCs w:val="24"/>
        </w:rPr>
      </w:pPr>
    </w:p>
    <w:p w14:paraId="77542E3D" w14:textId="0127D311" w:rsidR="007C3C4B" w:rsidRDefault="007C3C4B" w:rsidP="00914F8F">
      <w:pPr>
        <w:ind w:left="567" w:hanging="567"/>
        <w:rPr>
          <w:szCs w:val="24"/>
        </w:rPr>
      </w:pPr>
      <w:r w:rsidRPr="00DE1B1E">
        <w:rPr>
          <w:szCs w:val="24"/>
        </w:rPr>
        <w:t xml:space="preserve">9. </w:t>
      </w:r>
      <w:r w:rsidR="00914F8F">
        <w:rPr>
          <w:szCs w:val="24"/>
        </w:rPr>
        <w:tab/>
      </w:r>
      <w:r w:rsidRPr="00DE1B1E">
        <w:rPr>
          <w:szCs w:val="24"/>
        </w:rPr>
        <w:t xml:space="preserve">Plan the work of the organisation so as to minimise situations where the abuse of children may occur. </w:t>
      </w:r>
    </w:p>
    <w:p w14:paraId="2F6EDB04" w14:textId="77777777" w:rsidR="00914F8F" w:rsidRPr="00DE1B1E" w:rsidRDefault="00914F8F" w:rsidP="00914F8F">
      <w:pPr>
        <w:ind w:left="567" w:hanging="567"/>
        <w:rPr>
          <w:szCs w:val="24"/>
        </w:rPr>
      </w:pPr>
    </w:p>
    <w:p w14:paraId="737EE11A" w14:textId="6FD8DD22" w:rsidR="007C3C4B" w:rsidRDefault="007C3C4B" w:rsidP="00914F8F">
      <w:pPr>
        <w:ind w:left="567" w:hanging="567"/>
        <w:rPr>
          <w:szCs w:val="24"/>
        </w:rPr>
      </w:pPr>
      <w:r w:rsidRPr="00DE1B1E">
        <w:rPr>
          <w:szCs w:val="24"/>
        </w:rPr>
        <w:t xml:space="preserve">10. </w:t>
      </w:r>
      <w:r w:rsidR="00914F8F">
        <w:rPr>
          <w:szCs w:val="24"/>
        </w:rPr>
        <w:tab/>
      </w:r>
      <w:r w:rsidRPr="00DE1B1E">
        <w:rPr>
          <w:szCs w:val="24"/>
        </w:rPr>
        <w:t>Use supervision as a means of protecting children</w:t>
      </w:r>
    </w:p>
    <w:p w14:paraId="68EE071B" w14:textId="77777777" w:rsidR="00914F8F" w:rsidRPr="00DE1B1E" w:rsidRDefault="00914F8F" w:rsidP="00914F8F">
      <w:pPr>
        <w:ind w:left="567" w:hanging="567"/>
        <w:rPr>
          <w:szCs w:val="24"/>
        </w:rPr>
      </w:pPr>
    </w:p>
    <w:p w14:paraId="658EA7E4" w14:textId="6DA856C3" w:rsidR="007C3C4B" w:rsidRDefault="007C3C4B" w:rsidP="00914F8F">
      <w:pPr>
        <w:ind w:left="567" w:hanging="567"/>
        <w:rPr>
          <w:szCs w:val="24"/>
        </w:rPr>
      </w:pPr>
      <w:r w:rsidRPr="00DE1B1E">
        <w:rPr>
          <w:szCs w:val="24"/>
        </w:rPr>
        <w:t xml:space="preserve">11. </w:t>
      </w:r>
      <w:r w:rsidR="00914F8F">
        <w:rPr>
          <w:szCs w:val="24"/>
        </w:rPr>
        <w:tab/>
      </w:r>
      <w:r w:rsidRPr="00DE1B1E">
        <w:rPr>
          <w:szCs w:val="24"/>
        </w:rPr>
        <w:t>Issue guidelines on how to deal with the disclosure or discovery of abuse.</w:t>
      </w:r>
    </w:p>
    <w:p w14:paraId="4C1E41E7" w14:textId="77777777" w:rsidR="00914F8F" w:rsidRPr="00DE1B1E" w:rsidRDefault="00914F8F" w:rsidP="00914F8F">
      <w:pPr>
        <w:ind w:left="567" w:hanging="567"/>
        <w:rPr>
          <w:szCs w:val="24"/>
        </w:rPr>
      </w:pPr>
    </w:p>
    <w:p w14:paraId="2CCBC300" w14:textId="6E15747E" w:rsidR="007C3C4B" w:rsidRPr="00DE1B1E" w:rsidRDefault="007C3C4B" w:rsidP="00914F8F">
      <w:pPr>
        <w:ind w:left="567" w:hanging="567"/>
        <w:rPr>
          <w:szCs w:val="24"/>
        </w:rPr>
      </w:pPr>
      <w:r w:rsidRPr="00DE1B1E">
        <w:rPr>
          <w:szCs w:val="24"/>
        </w:rPr>
        <w:t xml:space="preserve">12. </w:t>
      </w:r>
      <w:r w:rsidR="00914F8F">
        <w:rPr>
          <w:szCs w:val="24"/>
        </w:rPr>
        <w:tab/>
      </w:r>
      <w:r w:rsidRPr="00DE1B1E">
        <w:rPr>
          <w:szCs w:val="24"/>
        </w:rPr>
        <w:t>Introduce a system whereby children may talk with an independent person</w:t>
      </w:r>
    </w:p>
    <w:p w14:paraId="2004A36E" w14:textId="77777777" w:rsidR="007C3C4B" w:rsidRPr="00DE1B1E" w:rsidRDefault="007C3C4B" w:rsidP="00914F8F">
      <w:pPr>
        <w:ind w:left="567" w:hanging="567"/>
        <w:rPr>
          <w:szCs w:val="24"/>
        </w:rPr>
      </w:pPr>
    </w:p>
    <w:p w14:paraId="3CA83A54" w14:textId="1CD28ECC" w:rsidR="007C3C4B" w:rsidRPr="00DE1B1E" w:rsidRDefault="007C3C4B" w:rsidP="00DE1B1E">
      <w:pPr>
        <w:rPr>
          <w:szCs w:val="24"/>
        </w:rPr>
      </w:pPr>
    </w:p>
    <w:p w14:paraId="54BCD943" w14:textId="77777777" w:rsidR="007C3C4B" w:rsidRPr="00DE1B1E" w:rsidRDefault="007C3C4B" w:rsidP="00DE1B1E">
      <w:pPr>
        <w:rPr>
          <w:szCs w:val="24"/>
        </w:rPr>
      </w:pPr>
    </w:p>
    <w:p w14:paraId="08616986" w14:textId="7B1CED03" w:rsidR="007C3C4B" w:rsidRPr="00DE1B1E" w:rsidRDefault="007C3C4B" w:rsidP="00DE1B1E">
      <w:pPr>
        <w:rPr>
          <w:szCs w:val="24"/>
        </w:rPr>
        <w:sectPr w:rsidR="007C3C4B" w:rsidRPr="00DE1B1E" w:rsidSect="009635E2">
          <w:headerReference w:type="default" r:id="rId16"/>
          <w:pgSz w:w="11906" w:h="16838" w:code="9"/>
          <w:pgMar w:top="567" w:right="1134" w:bottom="567" w:left="1134" w:header="567" w:footer="567" w:gutter="0"/>
          <w:cols w:space="708"/>
          <w:docGrid w:linePitch="360"/>
        </w:sectPr>
      </w:pPr>
    </w:p>
    <w:p w14:paraId="3F4C8DB0" w14:textId="4FFEF4D3" w:rsidR="000E3A74" w:rsidRDefault="000E3A74" w:rsidP="007C3C4B">
      <w:pPr>
        <w:rPr>
          <w:rFonts w:ascii="Calibri" w:hAnsi="Calibri"/>
          <w:sz w:val="22"/>
        </w:rPr>
      </w:pPr>
      <w:r>
        <w:rPr>
          <w:noProof/>
        </w:rPr>
        <w:lastRenderedPageBreak/>
        <w:drawing>
          <wp:anchor distT="0" distB="0" distL="0" distR="0" simplePos="0" relativeHeight="251662336" behindDoc="1" locked="0" layoutInCell="1" hidden="0" allowOverlap="1" wp14:anchorId="3575C992" wp14:editId="6CE8BE11">
            <wp:simplePos x="0" y="0"/>
            <wp:positionH relativeFrom="column">
              <wp:posOffset>0</wp:posOffset>
            </wp:positionH>
            <wp:positionV relativeFrom="paragraph">
              <wp:posOffset>12700</wp:posOffset>
            </wp:positionV>
            <wp:extent cx="1173424" cy="1660553"/>
            <wp:effectExtent l="0" t="0" r="0" b="0"/>
            <wp:wrapNone/>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Logo, company name&#10;&#10;Description automatically generated"/>
                    <pic:cNvPicPr preferRelativeResize="0"/>
                  </pic:nvPicPr>
                  <pic:blipFill>
                    <a:blip r:embed="rId17"/>
                    <a:srcRect/>
                    <a:stretch>
                      <a:fillRect/>
                    </a:stretch>
                  </pic:blipFill>
                  <pic:spPr>
                    <a:xfrm>
                      <a:off x="0" y="0"/>
                      <a:ext cx="1173424" cy="1660553"/>
                    </a:xfrm>
                    <a:prstGeom prst="rect">
                      <a:avLst/>
                    </a:prstGeom>
                    <a:ln/>
                  </pic:spPr>
                </pic:pic>
              </a:graphicData>
            </a:graphic>
            <wp14:sizeRelH relativeFrom="margin">
              <wp14:pctWidth>0</wp14:pctWidth>
            </wp14:sizeRelH>
            <wp14:sizeRelV relativeFrom="margin">
              <wp14:pctHeight>0</wp14:pctHeight>
            </wp14:sizeRelV>
          </wp:anchor>
        </w:drawing>
      </w:r>
    </w:p>
    <w:p w14:paraId="2DAE9D9E" w14:textId="5D7D5A69" w:rsidR="000E3A74" w:rsidRDefault="000E3A74" w:rsidP="009B5499">
      <w:pPr>
        <w:ind w:firstLine="1843"/>
        <w:jc w:val="center"/>
        <w:rPr>
          <w:sz w:val="72"/>
          <w:szCs w:val="72"/>
        </w:rPr>
      </w:pPr>
      <w:r>
        <w:rPr>
          <w:sz w:val="72"/>
          <w:szCs w:val="72"/>
        </w:rPr>
        <w:t>Safeguarding is a</w:t>
      </w:r>
    </w:p>
    <w:p w14:paraId="1EE18F0A" w14:textId="19CBEF1F" w:rsidR="000E3A74" w:rsidRDefault="000E3A74" w:rsidP="009B5499">
      <w:pPr>
        <w:ind w:firstLine="1843"/>
        <w:jc w:val="center"/>
        <w:rPr>
          <w:sz w:val="72"/>
          <w:szCs w:val="72"/>
        </w:rPr>
      </w:pPr>
      <w:r>
        <w:rPr>
          <w:sz w:val="72"/>
          <w:szCs w:val="72"/>
        </w:rPr>
        <w:t>Priority Here</w:t>
      </w:r>
    </w:p>
    <w:p w14:paraId="4E3947E7" w14:textId="77777777" w:rsidR="000E3A74" w:rsidRDefault="000E3A74" w:rsidP="000E3A74">
      <w:pPr>
        <w:jc w:val="center"/>
        <w:rPr>
          <w:sz w:val="28"/>
          <w:szCs w:val="28"/>
        </w:rPr>
      </w:pPr>
    </w:p>
    <w:p w14:paraId="06883786" w14:textId="77CE56E0" w:rsidR="000E3A74" w:rsidRDefault="000E3A74" w:rsidP="000E3A74">
      <w:pPr>
        <w:rPr>
          <w:sz w:val="28"/>
          <w:szCs w:val="28"/>
        </w:rPr>
      </w:pPr>
    </w:p>
    <w:p w14:paraId="41E7C024" w14:textId="77777777" w:rsidR="009B5499" w:rsidRDefault="009B5499" w:rsidP="000E3A74">
      <w:pPr>
        <w:rPr>
          <w:sz w:val="28"/>
          <w:szCs w:val="28"/>
        </w:rPr>
      </w:pPr>
    </w:p>
    <w:p w14:paraId="32C6B18C" w14:textId="77777777" w:rsidR="000E3A74" w:rsidRDefault="000E3A74" w:rsidP="000E3A74">
      <w:pPr>
        <w:rPr>
          <w:b/>
          <w:sz w:val="28"/>
          <w:szCs w:val="28"/>
        </w:rPr>
      </w:pPr>
      <w:r>
        <w:rPr>
          <w:b/>
          <w:sz w:val="28"/>
          <w:szCs w:val="28"/>
        </w:rPr>
        <w:t xml:space="preserve">We are committed to following National and Local guidelines on safeguarding children and vulnerable adults and good working practice, including safe recruitment of workers and volunteers. </w:t>
      </w:r>
    </w:p>
    <w:p w14:paraId="0B962599" w14:textId="77777777" w:rsidR="000E3A74" w:rsidRDefault="000E3A74" w:rsidP="000E3A74">
      <w:pPr>
        <w:rPr>
          <w:b/>
          <w:sz w:val="28"/>
          <w:szCs w:val="28"/>
        </w:rPr>
      </w:pPr>
    </w:p>
    <w:p w14:paraId="1A2D1AFA" w14:textId="77777777" w:rsidR="000E3A74" w:rsidRDefault="000E3A74" w:rsidP="000E3A74">
      <w:pPr>
        <w:rPr>
          <w:sz w:val="28"/>
          <w:szCs w:val="28"/>
        </w:rPr>
      </w:pPr>
      <w:r>
        <w:rPr>
          <w:sz w:val="28"/>
          <w:szCs w:val="28"/>
        </w:rPr>
        <w:t>We work to a formal safeguarding policy and it can be seen on request from Youth Shedz Cymru.</w:t>
      </w:r>
    </w:p>
    <w:p w14:paraId="4F70ABBB" w14:textId="77777777" w:rsidR="000E3A74" w:rsidRDefault="000E3A74" w:rsidP="000E3A74">
      <w:pPr>
        <w:rPr>
          <w:sz w:val="28"/>
          <w:szCs w:val="28"/>
        </w:rPr>
      </w:pPr>
    </w:p>
    <w:p w14:paraId="307906A4" w14:textId="77777777" w:rsidR="000E3A74" w:rsidRDefault="000E3A74" w:rsidP="000E3A74">
      <w:pPr>
        <w:rPr>
          <w:sz w:val="28"/>
          <w:szCs w:val="28"/>
        </w:rPr>
      </w:pPr>
      <w:r>
        <w:rPr>
          <w:sz w:val="28"/>
          <w:szCs w:val="28"/>
        </w:rPr>
        <w:t>If you have any concerns regarding the safety or welfare of a child you can speak to Scott or Sian Jenkinson, or any of our trustees or our staff.</w:t>
      </w:r>
    </w:p>
    <w:p w14:paraId="2E009606" w14:textId="77777777" w:rsidR="000E3A74" w:rsidRDefault="000E3A74" w:rsidP="000E3A74">
      <w:pPr>
        <w:rPr>
          <w:sz w:val="28"/>
          <w:szCs w:val="28"/>
        </w:rPr>
      </w:pPr>
    </w:p>
    <w:p w14:paraId="678832DA" w14:textId="77777777" w:rsidR="000E3A74" w:rsidRDefault="000E3A74" w:rsidP="000E3A74">
      <w:pPr>
        <w:rPr>
          <w:sz w:val="28"/>
          <w:szCs w:val="28"/>
        </w:rPr>
      </w:pPr>
      <w:r>
        <w:rPr>
          <w:sz w:val="28"/>
          <w:szCs w:val="28"/>
        </w:rPr>
        <w:t>If you have any concerns regarding the safety or welfare of a vulnerable adult you can speak to Scott or Sian Jenkinson, or any of our trustees or our staff.</w:t>
      </w:r>
    </w:p>
    <w:p w14:paraId="6F13CAC1" w14:textId="77777777" w:rsidR="000E3A74" w:rsidRDefault="000E3A74" w:rsidP="000E3A74">
      <w:pPr>
        <w:rPr>
          <w:sz w:val="28"/>
          <w:szCs w:val="28"/>
        </w:rPr>
      </w:pPr>
    </w:p>
    <w:p w14:paraId="65564E17" w14:textId="77777777" w:rsidR="000E3A74" w:rsidRDefault="000E3A74" w:rsidP="000E3A74">
      <w:pPr>
        <w:rPr>
          <w:sz w:val="28"/>
          <w:szCs w:val="28"/>
        </w:rPr>
      </w:pPr>
      <w:r>
        <w:rPr>
          <w:sz w:val="28"/>
          <w:szCs w:val="28"/>
        </w:rPr>
        <w:t xml:space="preserve">They have been appointed by Youth Shedz to respond to any safeguarding concerns. </w:t>
      </w:r>
    </w:p>
    <w:p w14:paraId="3AFEAB7C" w14:textId="790B9A60" w:rsidR="000E3A74" w:rsidRDefault="000E3A74" w:rsidP="000E3A74">
      <w:pPr>
        <w:rPr>
          <w:sz w:val="28"/>
          <w:szCs w:val="28"/>
        </w:rPr>
      </w:pPr>
    </w:p>
    <w:p w14:paraId="4D2E5EF8" w14:textId="77777777" w:rsidR="006F0B4A" w:rsidRDefault="006F0B4A" w:rsidP="000E3A74">
      <w:pPr>
        <w:rPr>
          <w:sz w:val="28"/>
          <w:szCs w:val="28"/>
        </w:rPr>
      </w:pPr>
    </w:p>
    <w:p w14:paraId="570599CC" w14:textId="77777777" w:rsidR="000E3A74" w:rsidRDefault="000E3A74" w:rsidP="000E3A74">
      <w:pPr>
        <w:rPr>
          <w:sz w:val="28"/>
          <w:szCs w:val="28"/>
        </w:rPr>
      </w:pPr>
      <w:r>
        <w:rPr>
          <w:noProof/>
          <w:szCs w:val="24"/>
        </w:rPr>
        <w:drawing>
          <wp:inline distT="0" distB="0" distL="0" distR="0" wp14:anchorId="7EBE855D" wp14:editId="6E0F3765">
            <wp:extent cx="1780084" cy="563270"/>
            <wp:effectExtent l="1905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780084" cy="563270"/>
                    </a:xfrm>
                    <a:prstGeom prst="rect">
                      <a:avLst/>
                    </a:prstGeom>
                    <a:noFill/>
                    <a:ln w="9525">
                      <a:noFill/>
                      <a:miter lim="800000"/>
                      <a:headEnd/>
                      <a:tailEnd/>
                    </a:ln>
                  </pic:spPr>
                </pic:pic>
              </a:graphicData>
            </a:graphic>
          </wp:inline>
        </w:drawing>
      </w:r>
    </w:p>
    <w:p w14:paraId="0CEA1A94" w14:textId="77777777" w:rsidR="000E3A74" w:rsidRPr="00F43811" w:rsidRDefault="000E3A74" w:rsidP="000E3A74">
      <w:pPr>
        <w:rPr>
          <w:szCs w:val="24"/>
        </w:rPr>
      </w:pPr>
      <w:r w:rsidRPr="00F43811">
        <w:rPr>
          <w:szCs w:val="24"/>
        </w:rPr>
        <w:t>Martin Harrison</w:t>
      </w:r>
    </w:p>
    <w:p w14:paraId="0C0A4FB9" w14:textId="77777777" w:rsidR="000E3A74" w:rsidRPr="00F43811" w:rsidRDefault="000E3A74" w:rsidP="000E3A74">
      <w:pPr>
        <w:tabs>
          <w:tab w:val="left" w:pos="5670"/>
        </w:tabs>
        <w:rPr>
          <w:b/>
          <w:szCs w:val="24"/>
        </w:rPr>
      </w:pPr>
      <w:r w:rsidRPr="00F43811">
        <w:rPr>
          <w:szCs w:val="24"/>
        </w:rPr>
        <w:t>Chairman, Youth Shedz Board of Trustees</w:t>
      </w:r>
      <w:r>
        <w:rPr>
          <w:szCs w:val="24"/>
        </w:rPr>
        <w:tab/>
        <w:t>7 April 2022</w:t>
      </w:r>
    </w:p>
    <w:p w14:paraId="02A12947" w14:textId="77777777" w:rsidR="000E3A74" w:rsidRDefault="000E3A74" w:rsidP="000E3A74">
      <w:pPr>
        <w:rPr>
          <w:sz w:val="28"/>
          <w:szCs w:val="28"/>
        </w:rPr>
      </w:pPr>
    </w:p>
    <w:p w14:paraId="7BB93DB0" w14:textId="77777777" w:rsidR="000E3A74" w:rsidRDefault="000E3A74" w:rsidP="000E3A74">
      <w:pPr>
        <w:rPr>
          <w:sz w:val="28"/>
          <w:szCs w:val="28"/>
        </w:rPr>
      </w:pPr>
    </w:p>
    <w:p w14:paraId="0C809249" w14:textId="1688BE43" w:rsidR="000E3A74" w:rsidRDefault="000E3A74" w:rsidP="000E3A74">
      <w:pPr>
        <w:rPr>
          <w:b/>
          <w:sz w:val="26"/>
          <w:szCs w:val="26"/>
        </w:rPr>
      </w:pPr>
      <w:r>
        <w:rPr>
          <w:b/>
          <w:sz w:val="26"/>
          <w:szCs w:val="26"/>
        </w:rPr>
        <w:t>Useful Contacts:</w:t>
      </w:r>
    </w:p>
    <w:p w14:paraId="1E6291A1" w14:textId="77777777" w:rsidR="00D43A1A" w:rsidRDefault="00D43A1A" w:rsidP="00D43A1A">
      <w:pP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3A1A" w14:paraId="19871D94" w14:textId="77777777" w:rsidTr="005B3311">
        <w:trPr>
          <w:trHeight w:val="1092"/>
        </w:trPr>
        <w:tc>
          <w:tcPr>
            <w:tcW w:w="4814" w:type="dxa"/>
          </w:tcPr>
          <w:p w14:paraId="4679866F" w14:textId="77777777" w:rsidR="00D43A1A" w:rsidRDefault="00D43A1A" w:rsidP="005B3311">
            <w:pPr>
              <w:tabs>
                <w:tab w:val="clear" w:pos="567"/>
                <w:tab w:val="clear" w:pos="1134"/>
                <w:tab w:val="clear" w:pos="1701"/>
                <w:tab w:val="left" w:pos="2584"/>
              </w:tabs>
              <w:jc w:val="both"/>
              <w:rPr>
                <w:szCs w:val="24"/>
              </w:rPr>
            </w:pPr>
            <w:r>
              <w:rPr>
                <w:szCs w:val="24"/>
              </w:rPr>
              <w:t xml:space="preserve">Thirtyone:Eight </w:t>
            </w:r>
            <w:r>
              <w:rPr>
                <w:szCs w:val="24"/>
              </w:rPr>
              <w:tab/>
              <w:t>0303 003 1111</w:t>
            </w:r>
          </w:p>
          <w:p w14:paraId="3F272BF6" w14:textId="77777777" w:rsidR="00D43A1A" w:rsidRDefault="00D43A1A" w:rsidP="005B3311">
            <w:pPr>
              <w:tabs>
                <w:tab w:val="clear" w:pos="567"/>
                <w:tab w:val="clear" w:pos="1134"/>
                <w:tab w:val="clear" w:pos="1701"/>
                <w:tab w:val="left" w:pos="2584"/>
              </w:tabs>
              <w:jc w:val="both"/>
              <w:rPr>
                <w:szCs w:val="24"/>
              </w:rPr>
            </w:pPr>
          </w:p>
          <w:p w14:paraId="5CCE5BD3" w14:textId="77777777" w:rsidR="00D43A1A" w:rsidRDefault="00D43A1A" w:rsidP="005B3311">
            <w:pPr>
              <w:tabs>
                <w:tab w:val="clear" w:pos="567"/>
                <w:tab w:val="clear" w:pos="1134"/>
                <w:tab w:val="clear" w:pos="1701"/>
                <w:tab w:val="left" w:pos="2584"/>
              </w:tabs>
              <w:jc w:val="both"/>
              <w:rPr>
                <w:szCs w:val="24"/>
              </w:rPr>
            </w:pPr>
            <w:r>
              <w:rPr>
                <w:szCs w:val="24"/>
              </w:rPr>
              <w:t xml:space="preserve">Childline ( or children) </w:t>
            </w:r>
            <w:r>
              <w:rPr>
                <w:szCs w:val="24"/>
              </w:rPr>
              <w:tab/>
              <w:t>0800 1111</w:t>
            </w:r>
          </w:p>
          <w:p w14:paraId="73A59739" w14:textId="77777777" w:rsidR="00D43A1A" w:rsidRDefault="00D43A1A" w:rsidP="005B3311">
            <w:pPr>
              <w:tabs>
                <w:tab w:val="clear" w:pos="567"/>
                <w:tab w:val="clear" w:pos="1134"/>
                <w:tab w:val="clear" w:pos="1701"/>
                <w:tab w:val="left" w:pos="2584"/>
              </w:tabs>
              <w:jc w:val="both"/>
              <w:rPr>
                <w:szCs w:val="24"/>
              </w:rPr>
            </w:pPr>
          </w:p>
          <w:p w14:paraId="32A7634A" w14:textId="77777777" w:rsidR="00D43A1A" w:rsidRDefault="00D43A1A" w:rsidP="005B3311">
            <w:pPr>
              <w:tabs>
                <w:tab w:val="clear" w:pos="567"/>
                <w:tab w:val="clear" w:pos="1134"/>
                <w:tab w:val="clear" w:pos="1701"/>
                <w:tab w:val="left" w:pos="2584"/>
              </w:tabs>
              <w:jc w:val="both"/>
              <w:rPr>
                <w:szCs w:val="24"/>
              </w:rPr>
            </w:pPr>
            <w:r>
              <w:rPr>
                <w:szCs w:val="24"/>
              </w:rPr>
              <w:t xml:space="preserve">NSPCC </w:t>
            </w:r>
            <w:r>
              <w:rPr>
                <w:szCs w:val="24"/>
              </w:rPr>
              <w:tab/>
              <w:t>0808 800 5000</w:t>
            </w:r>
          </w:p>
          <w:p w14:paraId="5A98D1D7" w14:textId="77777777" w:rsidR="00D43A1A" w:rsidRDefault="00D43A1A" w:rsidP="005B3311">
            <w:pPr>
              <w:tabs>
                <w:tab w:val="clear" w:pos="567"/>
                <w:tab w:val="clear" w:pos="1134"/>
                <w:tab w:val="clear" w:pos="1701"/>
                <w:tab w:val="left" w:pos="2584"/>
              </w:tabs>
              <w:jc w:val="both"/>
              <w:rPr>
                <w:szCs w:val="24"/>
              </w:rPr>
            </w:pPr>
          </w:p>
          <w:p w14:paraId="33B71BA5" w14:textId="77777777" w:rsidR="00D43A1A" w:rsidRDefault="00D43A1A" w:rsidP="005B3311">
            <w:pPr>
              <w:tabs>
                <w:tab w:val="clear" w:pos="567"/>
                <w:tab w:val="clear" w:pos="1134"/>
                <w:tab w:val="clear" w:pos="1701"/>
                <w:tab w:val="left" w:pos="2593"/>
              </w:tabs>
              <w:spacing w:line="360" w:lineRule="auto"/>
              <w:jc w:val="both"/>
              <w:rPr>
                <w:szCs w:val="24"/>
              </w:rPr>
            </w:pPr>
            <w:hyperlink r:id="rId19" w:history="1">
              <w:r>
                <w:rPr>
                  <w:rStyle w:val="Hyperlink"/>
                </w:rPr>
                <w:t>Hom</w:t>
              </w:r>
              <w:r>
                <w:rPr>
                  <w:rStyle w:val="Hyperlink"/>
                </w:rPr>
                <w:t>e</w:t>
              </w:r>
              <w:r>
                <w:rPr>
                  <w:rStyle w:val="Hyperlink"/>
                </w:rPr>
                <w:t>page - UK Safer Internet Centre</w:t>
              </w:r>
            </w:hyperlink>
          </w:p>
          <w:p w14:paraId="12AC4A0F" w14:textId="77777777" w:rsidR="00D43A1A" w:rsidRDefault="00D43A1A" w:rsidP="005B3311">
            <w:pPr>
              <w:tabs>
                <w:tab w:val="clear" w:pos="567"/>
                <w:tab w:val="clear" w:pos="1134"/>
                <w:tab w:val="clear" w:pos="1701"/>
                <w:tab w:val="left" w:pos="2584"/>
              </w:tabs>
              <w:jc w:val="both"/>
              <w:rPr>
                <w:b/>
                <w:sz w:val="26"/>
                <w:szCs w:val="26"/>
              </w:rPr>
            </w:pPr>
          </w:p>
        </w:tc>
        <w:tc>
          <w:tcPr>
            <w:tcW w:w="4814" w:type="dxa"/>
          </w:tcPr>
          <w:p w14:paraId="76A1CF01" w14:textId="77777777" w:rsidR="00D43A1A" w:rsidRDefault="00D43A1A" w:rsidP="005B3311">
            <w:pPr>
              <w:tabs>
                <w:tab w:val="clear" w:pos="567"/>
                <w:tab w:val="clear" w:pos="1134"/>
                <w:tab w:val="clear" w:pos="1701"/>
                <w:tab w:val="left" w:pos="2593"/>
              </w:tabs>
              <w:jc w:val="both"/>
              <w:rPr>
                <w:szCs w:val="24"/>
              </w:rPr>
            </w:pPr>
            <w:r>
              <w:rPr>
                <w:szCs w:val="24"/>
              </w:rPr>
              <w:t>Action in Elder Abuse</w:t>
            </w:r>
            <w:r>
              <w:rPr>
                <w:szCs w:val="24"/>
              </w:rPr>
              <w:tab/>
              <w:t>0800 0699 784</w:t>
            </w:r>
          </w:p>
          <w:p w14:paraId="388F43FD" w14:textId="77777777" w:rsidR="00D43A1A" w:rsidRDefault="00D43A1A" w:rsidP="005B3311">
            <w:pPr>
              <w:tabs>
                <w:tab w:val="clear" w:pos="567"/>
                <w:tab w:val="clear" w:pos="1134"/>
                <w:tab w:val="clear" w:pos="1701"/>
                <w:tab w:val="left" w:pos="2593"/>
              </w:tabs>
              <w:jc w:val="both"/>
              <w:rPr>
                <w:szCs w:val="24"/>
              </w:rPr>
            </w:pPr>
          </w:p>
          <w:p w14:paraId="6B3006AB" w14:textId="77777777" w:rsidR="00D43A1A" w:rsidRDefault="00D43A1A" w:rsidP="005B3311">
            <w:pPr>
              <w:tabs>
                <w:tab w:val="clear" w:pos="567"/>
                <w:tab w:val="clear" w:pos="1134"/>
                <w:tab w:val="clear" w:pos="1701"/>
                <w:tab w:val="left" w:pos="2593"/>
              </w:tabs>
              <w:jc w:val="both"/>
              <w:rPr>
                <w:color w:val="1155CC"/>
                <w:szCs w:val="24"/>
                <w:u w:val="single"/>
              </w:rPr>
            </w:pPr>
            <w:r>
              <w:rPr>
                <w:szCs w:val="24"/>
              </w:rPr>
              <w:t>Child Internet Safety</w:t>
            </w:r>
            <w:r>
              <w:rPr>
                <w:szCs w:val="24"/>
              </w:rPr>
              <w:tab/>
            </w:r>
            <w:hyperlink r:id="rId20" w:history="1">
              <w:r>
                <w:rPr>
                  <w:rStyle w:val="Hyperlink"/>
                  <w:color w:val="1155CC"/>
                  <w:szCs w:val="24"/>
                </w:rPr>
                <w:t>www.childnet.com</w:t>
              </w:r>
            </w:hyperlink>
          </w:p>
          <w:p w14:paraId="2C7CAC15" w14:textId="77777777" w:rsidR="00D43A1A" w:rsidRDefault="00D43A1A" w:rsidP="005B3311">
            <w:pPr>
              <w:tabs>
                <w:tab w:val="clear" w:pos="567"/>
                <w:tab w:val="clear" w:pos="1134"/>
                <w:tab w:val="clear" w:pos="1701"/>
                <w:tab w:val="left" w:pos="2593"/>
              </w:tabs>
              <w:jc w:val="both"/>
              <w:rPr>
                <w:szCs w:val="24"/>
              </w:rPr>
            </w:pPr>
          </w:p>
          <w:p w14:paraId="45E27313" w14:textId="77777777" w:rsidR="00D43A1A" w:rsidRPr="00090AA9" w:rsidRDefault="00D43A1A" w:rsidP="005B3311">
            <w:pPr>
              <w:tabs>
                <w:tab w:val="clear" w:pos="567"/>
                <w:tab w:val="clear" w:pos="1134"/>
                <w:tab w:val="clear" w:pos="1701"/>
                <w:tab w:val="left" w:pos="2026"/>
              </w:tabs>
              <w:jc w:val="both"/>
              <w:rPr>
                <w:szCs w:val="24"/>
                <w:lang w:val="fr-FR"/>
              </w:rPr>
            </w:pPr>
            <w:r w:rsidRPr="00090AA9">
              <w:rPr>
                <w:color w:val="1155CC"/>
                <w:szCs w:val="24"/>
                <w:lang w:val="fr-FR"/>
              </w:rPr>
              <w:t>Internet Safety</w:t>
            </w:r>
            <w:r w:rsidRPr="00090AA9">
              <w:rPr>
                <w:color w:val="1155CC"/>
                <w:szCs w:val="24"/>
                <w:lang w:val="fr-FR"/>
              </w:rPr>
              <w:tab/>
              <w:t>www.internetmatters.org</w:t>
            </w:r>
          </w:p>
          <w:p w14:paraId="1B658AC1" w14:textId="77777777" w:rsidR="00D43A1A" w:rsidRPr="00090AA9" w:rsidRDefault="00D43A1A" w:rsidP="005B3311">
            <w:pPr>
              <w:tabs>
                <w:tab w:val="clear" w:pos="567"/>
                <w:tab w:val="clear" w:pos="1134"/>
                <w:tab w:val="clear" w:pos="1701"/>
                <w:tab w:val="left" w:pos="2593"/>
              </w:tabs>
              <w:jc w:val="both"/>
              <w:rPr>
                <w:szCs w:val="24"/>
                <w:lang w:val="fr-FR"/>
              </w:rPr>
            </w:pPr>
          </w:p>
          <w:p w14:paraId="2188C257" w14:textId="77777777" w:rsidR="00D43A1A" w:rsidRPr="00090AA9" w:rsidRDefault="00D43A1A" w:rsidP="005B3311">
            <w:pPr>
              <w:tabs>
                <w:tab w:val="clear" w:pos="567"/>
                <w:tab w:val="clear" w:pos="1134"/>
                <w:tab w:val="clear" w:pos="1701"/>
                <w:tab w:val="left" w:pos="2593"/>
              </w:tabs>
              <w:spacing w:line="360" w:lineRule="auto"/>
              <w:jc w:val="both"/>
              <w:rPr>
                <w:szCs w:val="24"/>
                <w:lang w:val="fr-FR"/>
              </w:rPr>
            </w:pPr>
            <w:r w:rsidRPr="00090AA9">
              <w:rPr>
                <w:szCs w:val="24"/>
                <w:lang w:val="fr-FR"/>
              </w:rPr>
              <w:t>CEOP</w:t>
            </w:r>
            <w:r w:rsidRPr="00090AA9">
              <w:rPr>
                <w:szCs w:val="24"/>
                <w:lang w:val="fr-FR"/>
              </w:rPr>
              <w:tab/>
              <w:t>ceop.police.uk</w:t>
            </w:r>
          </w:p>
          <w:p w14:paraId="16944E3D" w14:textId="77777777" w:rsidR="00D43A1A" w:rsidRDefault="00D43A1A" w:rsidP="005B3311">
            <w:pPr>
              <w:tabs>
                <w:tab w:val="clear" w:pos="567"/>
                <w:tab w:val="clear" w:pos="1134"/>
                <w:tab w:val="clear" w:pos="1701"/>
                <w:tab w:val="left" w:pos="2593"/>
              </w:tabs>
              <w:spacing w:line="360" w:lineRule="auto"/>
              <w:jc w:val="both"/>
              <w:rPr>
                <w:szCs w:val="24"/>
              </w:rPr>
            </w:pPr>
            <w:r>
              <w:rPr>
                <w:szCs w:val="24"/>
              </w:rPr>
              <w:t>NAPAC</w:t>
            </w:r>
            <w:r>
              <w:rPr>
                <w:szCs w:val="24"/>
              </w:rPr>
              <w:tab/>
              <w:t>0808 801 0331</w:t>
            </w:r>
          </w:p>
          <w:p w14:paraId="528A2A57" w14:textId="77777777" w:rsidR="00D43A1A" w:rsidRDefault="00D43A1A" w:rsidP="005B3311">
            <w:pPr>
              <w:tabs>
                <w:tab w:val="clear" w:pos="567"/>
                <w:tab w:val="clear" w:pos="1134"/>
                <w:tab w:val="clear" w:pos="1701"/>
                <w:tab w:val="left" w:pos="2310"/>
              </w:tabs>
              <w:rPr>
                <w:b/>
                <w:sz w:val="26"/>
                <w:szCs w:val="26"/>
              </w:rPr>
            </w:pPr>
          </w:p>
        </w:tc>
      </w:tr>
    </w:tbl>
    <w:p w14:paraId="6F8685AA" w14:textId="77777777" w:rsidR="00D43A1A" w:rsidRDefault="00D43A1A" w:rsidP="00D43A1A">
      <w:pPr>
        <w:rPr>
          <w:b/>
          <w:sz w:val="26"/>
          <w:szCs w:val="26"/>
        </w:rPr>
      </w:pPr>
    </w:p>
    <w:p w14:paraId="0BE001A1" w14:textId="2BAB3C0E" w:rsidR="00D43A1A" w:rsidRDefault="00D43A1A" w:rsidP="000E3A74">
      <w:pPr>
        <w:rPr>
          <w:b/>
          <w:sz w:val="26"/>
          <w:szCs w:val="26"/>
        </w:rPr>
      </w:pPr>
    </w:p>
    <w:sectPr w:rsidR="00D43A1A" w:rsidSect="009635E2">
      <w:headerReference w:type="default" r:id="rId21"/>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36DE" w14:textId="77777777" w:rsidR="00546AED" w:rsidRDefault="00546AED" w:rsidP="008712A2">
      <w:r>
        <w:separator/>
      </w:r>
    </w:p>
  </w:endnote>
  <w:endnote w:type="continuationSeparator" w:id="0">
    <w:p w14:paraId="067DDD39" w14:textId="77777777" w:rsidR="00546AED" w:rsidRDefault="00546AED" w:rsidP="0087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88FE" w14:textId="77777777" w:rsidR="00546AED" w:rsidRDefault="00546AED" w:rsidP="008712A2">
      <w:r>
        <w:separator/>
      </w:r>
    </w:p>
  </w:footnote>
  <w:footnote w:type="continuationSeparator" w:id="0">
    <w:p w14:paraId="32E778DD" w14:textId="77777777" w:rsidR="00546AED" w:rsidRDefault="00546AED" w:rsidP="0087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C509" w14:textId="20AED492" w:rsidR="000F4873" w:rsidRPr="007C54B7" w:rsidRDefault="000F4873" w:rsidP="00023422">
    <w:pPr>
      <w:pStyle w:val="Header"/>
      <w:tabs>
        <w:tab w:val="clear" w:pos="4513"/>
        <w:tab w:val="clear" w:pos="9026"/>
        <w:tab w:val="left" w:pos="7371"/>
      </w:tabs>
    </w:pPr>
    <w:r w:rsidRPr="007C54B7">
      <w:t>Youth Shedz</w:t>
    </w:r>
    <w:r>
      <w:tab/>
    </w:r>
    <w:r>
      <w:tab/>
    </w:r>
    <w:r w:rsidR="000E3A74">
      <w:t>7 April 2022</w:t>
    </w:r>
  </w:p>
  <w:p w14:paraId="524CD830" w14:textId="4F05EF67" w:rsidR="000F4873" w:rsidRPr="007C54B7" w:rsidRDefault="000F4873" w:rsidP="00023422">
    <w:pPr>
      <w:tabs>
        <w:tab w:val="clear" w:pos="1701"/>
        <w:tab w:val="left" w:pos="7371"/>
      </w:tabs>
    </w:pPr>
    <w:r>
      <w:rPr>
        <w:szCs w:val="24"/>
      </w:rPr>
      <w:t>Safeguarding Policy</w:t>
    </w:r>
    <w:r>
      <w:rPr>
        <w:szCs w:val="24"/>
      </w:rPr>
      <w:tab/>
    </w: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9B5499">
      <w:t>9</w:t>
    </w:r>
  </w:p>
  <w:p w14:paraId="6F7E0D8E" w14:textId="77777777" w:rsidR="000F4873" w:rsidRPr="00B04E7D" w:rsidRDefault="000F4873" w:rsidP="00B04E7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22E7" w14:textId="22112B7C" w:rsidR="000F4873" w:rsidRPr="007C54B7" w:rsidRDefault="000F4873" w:rsidP="009635E2">
    <w:pPr>
      <w:pStyle w:val="Header"/>
      <w:tabs>
        <w:tab w:val="clear" w:pos="4513"/>
        <w:tab w:val="clear" w:pos="9026"/>
        <w:tab w:val="left" w:pos="7371"/>
      </w:tabs>
    </w:pPr>
    <w:r w:rsidRPr="007C54B7">
      <w:t>Youth Shedz</w:t>
    </w:r>
    <w:r>
      <w:tab/>
    </w:r>
    <w:r>
      <w:tab/>
    </w:r>
    <w:r w:rsidR="000E3A74">
      <w:t>7 April 2022</w:t>
    </w:r>
  </w:p>
  <w:p w14:paraId="41AFD26E" w14:textId="20FE4F50" w:rsidR="000F4873" w:rsidRPr="007C54B7" w:rsidRDefault="000F4873" w:rsidP="00613EC1">
    <w:pPr>
      <w:tabs>
        <w:tab w:val="clear" w:pos="1701"/>
        <w:tab w:val="left" w:pos="7371"/>
      </w:tabs>
    </w:pPr>
    <w:r>
      <w:rPr>
        <w:szCs w:val="24"/>
      </w:rPr>
      <w:t>Safeguarding Policy</w:t>
    </w:r>
    <w:r>
      <w:rPr>
        <w:szCs w:val="24"/>
      </w:rPr>
      <w:tab/>
      <w:t>Appendix 1</w:t>
    </w:r>
  </w:p>
  <w:p w14:paraId="1128AFFD" w14:textId="77777777" w:rsidR="000F4873" w:rsidRDefault="000F4873" w:rsidP="00B04E7D">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C9A5" w14:textId="0EA838ED" w:rsidR="000F4873" w:rsidRPr="007C54B7" w:rsidRDefault="000F4873" w:rsidP="009635E2">
    <w:pPr>
      <w:pStyle w:val="Header"/>
      <w:tabs>
        <w:tab w:val="clear" w:pos="4513"/>
        <w:tab w:val="clear" w:pos="9026"/>
        <w:tab w:val="left" w:pos="7371"/>
      </w:tabs>
    </w:pPr>
    <w:r w:rsidRPr="007C54B7">
      <w:t>Youth Shedz</w:t>
    </w:r>
    <w:r>
      <w:tab/>
    </w:r>
    <w:r>
      <w:tab/>
    </w:r>
    <w:r w:rsidR="000E3A74">
      <w:t>7 April 2022</w:t>
    </w:r>
  </w:p>
  <w:p w14:paraId="625DAE95" w14:textId="6DF4A282" w:rsidR="000F4873" w:rsidRPr="007C54B7" w:rsidRDefault="000F4873" w:rsidP="00613EC1">
    <w:pPr>
      <w:tabs>
        <w:tab w:val="clear" w:pos="1701"/>
        <w:tab w:val="left" w:pos="7371"/>
      </w:tabs>
    </w:pPr>
    <w:r>
      <w:rPr>
        <w:szCs w:val="24"/>
      </w:rPr>
      <w:t>Safeguarding Policy</w:t>
    </w:r>
    <w:r>
      <w:rPr>
        <w:szCs w:val="24"/>
      </w:rPr>
      <w:tab/>
      <w:t>Appendix 2</w:t>
    </w:r>
  </w:p>
  <w:p w14:paraId="3EFF7CB2" w14:textId="77777777" w:rsidR="000F4873" w:rsidRDefault="000F4873" w:rsidP="00B04E7D">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71DA" w14:textId="122548A7" w:rsidR="000F4873" w:rsidRPr="007C54B7" w:rsidRDefault="000F4873" w:rsidP="009635E2">
    <w:pPr>
      <w:pStyle w:val="Header"/>
      <w:tabs>
        <w:tab w:val="clear" w:pos="4513"/>
        <w:tab w:val="clear" w:pos="9026"/>
        <w:tab w:val="left" w:pos="7371"/>
      </w:tabs>
    </w:pPr>
    <w:r w:rsidRPr="007C54B7">
      <w:t>Youth Shedz</w:t>
    </w:r>
    <w:r>
      <w:tab/>
    </w:r>
    <w:r>
      <w:tab/>
    </w:r>
    <w:r w:rsidR="000E3A74">
      <w:t>7 April 2022</w:t>
    </w:r>
  </w:p>
  <w:p w14:paraId="473EAB49" w14:textId="3D5DB21C" w:rsidR="000F4873" w:rsidRPr="007C54B7" w:rsidRDefault="000F4873" w:rsidP="00613EC1">
    <w:pPr>
      <w:tabs>
        <w:tab w:val="clear" w:pos="1701"/>
        <w:tab w:val="left" w:pos="7371"/>
      </w:tabs>
    </w:pPr>
    <w:r>
      <w:rPr>
        <w:szCs w:val="24"/>
      </w:rPr>
      <w:t>Safeguarding Policy</w:t>
    </w:r>
    <w:r>
      <w:rPr>
        <w:szCs w:val="24"/>
      </w:rPr>
      <w:tab/>
      <w:t>Appendix 3</w:t>
    </w:r>
  </w:p>
  <w:p w14:paraId="4A3DE95C" w14:textId="77777777" w:rsidR="000F4873" w:rsidRDefault="000F4873" w:rsidP="00B04E7D">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B5F3" w14:textId="5A3432B5" w:rsidR="000F4873" w:rsidRPr="007C54B7" w:rsidRDefault="000F4873" w:rsidP="009635E2">
    <w:pPr>
      <w:pStyle w:val="Header"/>
      <w:tabs>
        <w:tab w:val="clear" w:pos="4513"/>
        <w:tab w:val="clear" w:pos="9026"/>
        <w:tab w:val="left" w:pos="7371"/>
      </w:tabs>
    </w:pPr>
    <w:r w:rsidRPr="007C54B7">
      <w:t>Youth Shedz</w:t>
    </w:r>
    <w:r>
      <w:tab/>
    </w:r>
    <w:r>
      <w:tab/>
    </w:r>
    <w:r w:rsidR="000E3A74">
      <w:t>7 April 2022</w:t>
    </w:r>
  </w:p>
  <w:p w14:paraId="20DC2749" w14:textId="4C680B8A" w:rsidR="000F4873" w:rsidRPr="007C54B7" w:rsidRDefault="000F4873" w:rsidP="00613EC1">
    <w:pPr>
      <w:tabs>
        <w:tab w:val="clear" w:pos="1701"/>
        <w:tab w:val="left" w:pos="7371"/>
      </w:tabs>
    </w:pPr>
    <w:r>
      <w:rPr>
        <w:szCs w:val="24"/>
      </w:rPr>
      <w:t>Safeguarding Policy</w:t>
    </w:r>
    <w:r>
      <w:rPr>
        <w:szCs w:val="24"/>
      </w:rPr>
      <w:tab/>
      <w:t>Appendix 4</w:t>
    </w:r>
  </w:p>
  <w:p w14:paraId="38DBE6AC" w14:textId="77777777" w:rsidR="000F4873" w:rsidRDefault="000F4873" w:rsidP="00B04E7D">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CC4" w14:textId="42C55621" w:rsidR="000F4873" w:rsidRPr="007C54B7" w:rsidRDefault="000F4873" w:rsidP="009635E2">
    <w:pPr>
      <w:pStyle w:val="Header"/>
      <w:tabs>
        <w:tab w:val="clear" w:pos="4513"/>
        <w:tab w:val="clear" w:pos="9026"/>
        <w:tab w:val="left" w:pos="7371"/>
      </w:tabs>
    </w:pPr>
    <w:r w:rsidRPr="007C54B7">
      <w:t>Youth Shedz</w:t>
    </w:r>
    <w:r>
      <w:tab/>
    </w:r>
    <w:r>
      <w:tab/>
    </w:r>
    <w:r w:rsidR="000E3A74">
      <w:t>7 April 2022</w:t>
    </w:r>
  </w:p>
  <w:p w14:paraId="6DCE96D7" w14:textId="0AE5016D" w:rsidR="000F4873" w:rsidRPr="007C54B7" w:rsidRDefault="000F4873" w:rsidP="00613EC1">
    <w:pPr>
      <w:tabs>
        <w:tab w:val="clear" w:pos="1701"/>
        <w:tab w:val="left" w:pos="7371"/>
      </w:tabs>
    </w:pPr>
    <w:r>
      <w:rPr>
        <w:szCs w:val="24"/>
      </w:rPr>
      <w:t>Safeguarding Policy</w:t>
    </w:r>
    <w:r>
      <w:rPr>
        <w:szCs w:val="24"/>
      </w:rPr>
      <w:tab/>
      <w:t>Appendix 5</w:t>
    </w:r>
  </w:p>
  <w:p w14:paraId="297D9591" w14:textId="77777777" w:rsidR="000F4873" w:rsidRDefault="000F4873" w:rsidP="00B04E7D">
    <w:pPr>
      <w:pStyle w:val="Head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D3CD" w14:textId="3DFF5619" w:rsidR="000F4873" w:rsidRPr="007C54B7" w:rsidRDefault="000F4873" w:rsidP="009635E2">
    <w:pPr>
      <w:pStyle w:val="Header"/>
      <w:tabs>
        <w:tab w:val="clear" w:pos="4513"/>
        <w:tab w:val="clear" w:pos="9026"/>
        <w:tab w:val="left" w:pos="7371"/>
      </w:tabs>
    </w:pPr>
    <w:r w:rsidRPr="007C54B7">
      <w:t>Youth Shedz</w:t>
    </w:r>
    <w:r>
      <w:tab/>
    </w:r>
    <w:r>
      <w:tab/>
    </w:r>
    <w:r w:rsidR="000E3A74">
      <w:t>7 April 2022</w:t>
    </w:r>
  </w:p>
  <w:p w14:paraId="09EF2862" w14:textId="00310C57" w:rsidR="000F4873" w:rsidRPr="007C54B7" w:rsidRDefault="000F4873" w:rsidP="00613EC1">
    <w:pPr>
      <w:tabs>
        <w:tab w:val="clear" w:pos="1701"/>
        <w:tab w:val="left" w:pos="7371"/>
      </w:tabs>
    </w:pPr>
    <w:r>
      <w:rPr>
        <w:szCs w:val="24"/>
      </w:rPr>
      <w:t>Safeguarding Policy</w:t>
    </w:r>
    <w:r>
      <w:rPr>
        <w:szCs w:val="24"/>
      </w:rPr>
      <w:tab/>
      <w:t>Appendix 6</w:t>
    </w:r>
  </w:p>
  <w:p w14:paraId="36ECE0F6" w14:textId="77777777" w:rsidR="000F4873" w:rsidRDefault="000F4873" w:rsidP="00B04E7D">
    <w:pPr>
      <w:pStyle w:val="Header"/>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C6F" w14:textId="35617D58" w:rsidR="000F4873" w:rsidRPr="007C54B7" w:rsidRDefault="000F4873" w:rsidP="009635E2">
    <w:pPr>
      <w:pStyle w:val="Header"/>
      <w:tabs>
        <w:tab w:val="clear" w:pos="4513"/>
        <w:tab w:val="clear" w:pos="9026"/>
        <w:tab w:val="left" w:pos="7371"/>
      </w:tabs>
    </w:pPr>
    <w:r w:rsidRPr="007C54B7">
      <w:t>Youth Shedz</w:t>
    </w:r>
    <w:r>
      <w:tab/>
    </w:r>
    <w:r>
      <w:tab/>
    </w:r>
    <w:r w:rsidR="000E3A74">
      <w:t>7 April 2022</w:t>
    </w:r>
  </w:p>
  <w:p w14:paraId="2596743B" w14:textId="791A8510" w:rsidR="000F4873" w:rsidRPr="007C54B7" w:rsidRDefault="000F4873" w:rsidP="00613EC1">
    <w:pPr>
      <w:tabs>
        <w:tab w:val="clear" w:pos="1701"/>
        <w:tab w:val="left" w:pos="7371"/>
      </w:tabs>
    </w:pPr>
    <w:r>
      <w:rPr>
        <w:szCs w:val="24"/>
      </w:rPr>
      <w:t>Safeguarding Policy</w:t>
    </w:r>
    <w:r>
      <w:rPr>
        <w:szCs w:val="24"/>
      </w:rPr>
      <w:tab/>
      <w:t>Appendix 7</w:t>
    </w:r>
  </w:p>
  <w:p w14:paraId="17F5B01C" w14:textId="77777777" w:rsidR="000F4873" w:rsidRDefault="000F4873" w:rsidP="00B04E7D">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3C4B" w14:textId="13DE74DF" w:rsidR="000F4873" w:rsidRPr="007C54B7" w:rsidRDefault="000F4873" w:rsidP="009635E2">
    <w:pPr>
      <w:pStyle w:val="Header"/>
      <w:tabs>
        <w:tab w:val="clear" w:pos="4513"/>
        <w:tab w:val="clear" w:pos="9026"/>
        <w:tab w:val="left" w:pos="7371"/>
      </w:tabs>
    </w:pPr>
    <w:r w:rsidRPr="007C54B7">
      <w:t>Youth Shedz</w:t>
    </w:r>
    <w:r>
      <w:tab/>
    </w:r>
    <w:r>
      <w:tab/>
    </w:r>
    <w:r w:rsidR="00323832">
      <w:t>7 April 2022</w:t>
    </w:r>
  </w:p>
  <w:p w14:paraId="56F1B9B9" w14:textId="18E4EB1B" w:rsidR="000F4873" w:rsidRPr="007C54B7" w:rsidRDefault="000F4873" w:rsidP="00613EC1">
    <w:pPr>
      <w:tabs>
        <w:tab w:val="clear" w:pos="1701"/>
        <w:tab w:val="left" w:pos="7371"/>
      </w:tabs>
    </w:pPr>
    <w:r>
      <w:rPr>
        <w:szCs w:val="24"/>
      </w:rPr>
      <w:t>Safeguarding Policy</w:t>
    </w:r>
    <w:r>
      <w:rPr>
        <w:szCs w:val="24"/>
      </w:rPr>
      <w:tab/>
      <w:t>Appendix 8</w:t>
    </w:r>
  </w:p>
  <w:p w14:paraId="126EDC0E" w14:textId="77777777" w:rsidR="000F4873" w:rsidRDefault="000F4873" w:rsidP="00B04E7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134A"/>
    <w:multiLevelType w:val="hybridMultilevel"/>
    <w:tmpl w:val="9AC4DBEA"/>
    <w:name w:val="sch_styl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2478C"/>
    <w:multiLevelType w:val="multilevel"/>
    <w:tmpl w:val="2378F400"/>
    <w:lvl w:ilvl="0">
      <w:start w:val="1"/>
      <w:numFmt w:val="decimal"/>
      <w:pStyle w:val="Heading1"/>
      <w:lvlText w:val="%1."/>
      <w:lvlJc w:val="left"/>
      <w:pPr>
        <w:tabs>
          <w:tab w:val="num" w:pos="720"/>
        </w:tabs>
        <w:ind w:left="720" w:hanging="720"/>
      </w:pPr>
      <w:rPr>
        <w:b/>
        <w:u w:val="none"/>
      </w:rPr>
    </w:lvl>
    <w:lvl w:ilvl="1">
      <w:start w:val="1"/>
      <w:numFmt w:val="decimal"/>
      <w:pStyle w:val="Heading2"/>
      <w:lvlText w:val="%1.%2"/>
      <w:lvlJc w:val="left"/>
      <w:pPr>
        <w:tabs>
          <w:tab w:val="num" w:pos="720"/>
        </w:tabs>
        <w:ind w:left="720" w:hanging="720"/>
      </w:pPr>
      <w:rPr>
        <w:u w:val="none"/>
      </w:rPr>
    </w:lvl>
    <w:lvl w:ilvl="2">
      <w:start w:val="1"/>
      <w:numFmt w:val="lowerLetter"/>
      <w:pStyle w:val="Heading3"/>
      <w:lvlText w:val="(%3)"/>
      <w:lvlJc w:val="left"/>
      <w:pPr>
        <w:tabs>
          <w:tab w:val="num" w:pos="1630"/>
        </w:tabs>
        <w:ind w:left="1630" w:hanging="720"/>
      </w:pPr>
      <w:rPr>
        <w:b w:val="0"/>
        <w:u w:val="none"/>
      </w:rPr>
    </w:lvl>
    <w:lvl w:ilvl="3">
      <w:start w:val="1"/>
      <w:numFmt w:val="lowerRoman"/>
      <w:pStyle w:val="Heading4"/>
      <w:lvlText w:val="(%4)"/>
      <w:lvlJc w:val="left"/>
      <w:pPr>
        <w:tabs>
          <w:tab w:val="num" w:pos="2160"/>
        </w:tabs>
        <w:ind w:left="2160" w:hanging="720"/>
      </w:pPr>
      <w:rPr>
        <w:u w:val="none"/>
      </w:rPr>
    </w:lvl>
    <w:lvl w:ilvl="4">
      <w:start w:val="1"/>
      <w:numFmt w:val="decimal"/>
      <w:pStyle w:val="Heading5"/>
      <w:lvlText w:val="(%5)"/>
      <w:lvlJc w:val="left"/>
      <w:pPr>
        <w:tabs>
          <w:tab w:val="num" w:pos="2880"/>
        </w:tabs>
        <w:ind w:left="2880" w:hanging="720"/>
      </w:pPr>
      <w:rPr>
        <w:u w:val="none"/>
      </w:rPr>
    </w:lvl>
    <w:lvl w:ilvl="5">
      <w:start w:val="1"/>
      <w:numFmt w:val="upperLetter"/>
      <w:pStyle w:val="Heading6"/>
      <w:lvlText w:val="(%6)"/>
      <w:lvlJc w:val="left"/>
      <w:pPr>
        <w:tabs>
          <w:tab w:val="num" w:pos="3600"/>
        </w:tabs>
        <w:ind w:left="3600" w:hanging="720"/>
      </w:pPr>
      <w:rPr>
        <w:u w:val="no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4756313"/>
    <w:multiLevelType w:val="multilevel"/>
    <w:tmpl w:val="48A08AB0"/>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16cid:durableId="1818762134">
    <w:abstractNumId w:val="1"/>
  </w:num>
  <w:num w:numId="2" w16cid:durableId="13284836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A2"/>
    <w:rsid w:val="00002FB4"/>
    <w:rsid w:val="00006163"/>
    <w:rsid w:val="00023422"/>
    <w:rsid w:val="00026309"/>
    <w:rsid w:val="000978EC"/>
    <w:rsid w:val="000E3A74"/>
    <w:rsid w:val="000F4873"/>
    <w:rsid w:val="000F4FDC"/>
    <w:rsid w:val="00104498"/>
    <w:rsid w:val="00120238"/>
    <w:rsid w:val="00122803"/>
    <w:rsid w:val="001242BE"/>
    <w:rsid w:val="00130EBE"/>
    <w:rsid w:val="001358FC"/>
    <w:rsid w:val="00137AB9"/>
    <w:rsid w:val="001C7FB4"/>
    <w:rsid w:val="001D18D8"/>
    <w:rsid w:val="001E1B42"/>
    <w:rsid w:val="0023695F"/>
    <w:rsid w:val="00252C84"/>
    <w:rsid w:val="002856C2"/>
    <w:rsid w:val="00297115"/>
    <w:rsid w:val="002C5E18"/>
    <w:rsid w:val="002E199B"/>
    <w:rsid w:val="00311774"/>
    <w:rsid w:val="00323832"/>
    <w:rsid w:val="00331AD4"/>
    <w:rsid w:val="0037019B"/>
    <w:rsid w:val="00370360"/>
    <w:rsid w:val="00374B90"/>
    <w:rsid w:val="00391FD2"/>
    <w:rsid w:val="003D62EE"/>
    <w:rsid w:val="003F015B"/>
    <w:rsid w:val="004764F2"/>
    <w:rsid w:val="004865E5"/>
    <w:rsid w:val="004A5826"/>
    <w:rsid w:val="004B7F6F"/>
    <w:rsid w:val="00512ECC"/>
    <w:rsid w:val="0051407B"/>
    <w:rsid w:val="00525C00"/>
    <w:rsid w:val="00546AED"/>
    <w:rsid w:val="00566C82"/>
    <w:rsid w:val="005C3562"/>
    <w:rsid w:val="00613EC1"/>
    <w:rsid w:val="00614F66"/>
    <w:rsid w:val="006420FA"/>
    <w:rsid w:val="00642DD3"/>
    <w:rsid w:val="00644255"/>
    <w:rsid w:val="0064706D"/>
    <w:rsid w:val="00651A75"/>
    <w:rsid w:val="006A2D87"/>
    <w:rsid w:val="006F0B4A"/>
    <w:rsid w:val="00705FC5"/>
    <w:rsid w:val="00757156"/>
    <w:rsid w:val="00763C4C"/>
    <w:rsid w:val="00781F36"/>
    <w:rsid w:val="007877E5"/>
    <w:rsid w:val="00796140"/>
    <w:rsid w:val="007A7C6B"/>
    <w:rsid w:val="007C3C4B"/>
    <w:rsid w:val="00835F2A"/>
    <w:rsid w:val="00843D6E"/>
    <w:rsid w:val="00864B89"/>
    <w:rsid w:val="008712A2"/>
    <w:rsid w:val="00880914"/>
    <w:rsid w:val="00914F8F"/>
    <w:rsid w:val="00925C1C"/>
    <w:rsid w:val="009603C7"/>
    <w:rsid w:val="00961918"/>
    <w:rsid w:val="009635E2"/>
    <w:rsid w:val="009674E6"/>
    <w:rsid w:val="00971928"/>
    <w:rsid w:val="00990FB8"/>
    <w:rsid w:val="009B5499"/>
    <w:rsid w:val="009C5068"/>
    <w:rsid w:val="009D448E"/>
    <w:rsid w:val="00A31B89"/>
    <w:rsid w:val="00A406BD"/>
    <w:rsid w:val="00A81FAC"/>
    <w:rsid w:val="00A82D70"/>
    <w:rsid w:val="00A848E8"/>
    <w:rsid w:val="00AA1432"/>
    <w:rsid w:val="00AB7A51"/>
    <w:rsid w:val="00AC7DA8"/>
    <w:rsid w:val="00B04E7D"/>
    <w:rsid w:val="00B1442D"/>
    <w:rsid w:val="00B15B3A"/>
    <w:rsid w:val="00B208D4"/>
    <w:rsid w:val="00B527A8"/>
    <w:rsid w:val="00B75520"/>
    <w:rsid w:val="00B75E3F"/>
    <w:rsid w:val="00B95945"/>
    <w:rsid w:val="00BA453B"/>
    <w:rsid w:val="00BD60C5"/>
    <w:rsid w:val="00BF2D12"/>
    <w:rsid w:val="00C1589C"/>
    <w:rsid w:val="00C23AAE"/>
    <w:rsid w:val="00C31CF1"/>
    <w:rsid w:val="00C61C30"/>
    <w:rsid w:val="00C62428"/>
    <w:rsid w:val="00C854CC"/>
    <w:rsid w:val="00CA530B"/>
    <w:rsid w:val="00CD6798"/>
    <w:rsid w:val="00CD7B76"/>
    <w:rsid w:val="00CF583F"/>
    <w:rsid w:val="00D05612"/>
    <w:rsid w:val="00D43A1A"/>
    <w:rsid w:val="00D53066"/>
    <w:rsid w:val="00D57209"/>
    <w:rsid w:val="00D64336"/>
    <w:rsid w:val="00D875B8"/>
    <w:rsid w:val="00DB6D3D"/>
    <w:rsid w:val="00DE1B1E"/>
    <w:rsid w:val="00DE23C4"/>
    <w:rsid w:val="00E1488D"/>
    <w:rsid w:val="00EC4473"/>
    <w:rsid w:val="00FE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685D4"/>
  <w15:docId w15:val="{D00D8B90-1C75-4463-A4CA-3935F4B8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E2"/>
    <w:pPr>
      <w:tabs>
        <w:tab w:val="left" w:pos="567"/>
        <w:tab w:val="left" w:pos="1134"/>
        <w:tab w:val="left" w:pos="1701"/>
      </w:tabs>
      <w:spacing w:after="0" w:line="240" w:lineRule="auto"/>
    </w:pPr>
    <w:rPr>
      <w:rFonts w:ascii="Times New Roman" w:eastAsia="Times New Roman" w:hAnsi="Times New Roman" w:cs="Times New Roman"/>
      <w:sz w:val="24"/>
      <w:lang w:eastAsia="en-GB"/>
    </w:rPr>
  </w:style>
  <w:style w:type="paragraph" w:styleId="Heading1">
    <w:name w:val="heading 1"/>
    <w:basedOn w:val="Normal"/>
    <w:link w:val="Heading1Char"/>
    <w:qFormat/>
    <w:rsid w:val="008712A2"/>
    <w:pPr>
      <w:numPr>
        <w:numId w:val="1"/>
      </w:numPr>
      <w:spacing w:after="240"/>
      <w:outlineLvl w:val="0"/>
    </w:pPr>
    <w:rPr>
      <w:kern w:val="28"/>
    </w:rPr>
  </w:style>
  <w:style w:type="paragraph" w:styleId="Heading2">
    <w:name w:val="heading 2"/>
    <w:basedOn w:val="Normal"/>
    <w:link w:val="Heading2Char"/>
    <w:qFormat/>
    <w:rsid w:val="008712A2"/>
    <w:pPr>
      <w:numPr>
        <w:ilvl w:val="1"/>
        <w:numId w:val="1"/>
      </w:numPr>
      <w:spacing w:after="240"/>
      <w:outlineLvl w:val="1"/>
    </w:pPr>
  </w:style>
  <w:style w:type="paragraph" w:styleId="Heading3">
    <w:name w:val="heading 3"/>
    <w:basedOn w:val="Normal"/>
    <w:link w:val="Heading3Char"/>
    <w:qFormat/>
    <w:rsid w:val="008712A2"/>
    <w:pPr>
      <w:numPr>
        <w:ilvl w:val="2"/>
        <w:numId w:val="1"/>
      </w:numPr>
      <w:spacing w:after="240"/>
      <w:outlineLvl w:val="2"/>
    </w:pPr>
  </w:style>
  <w:style w:type="paragraph" w:styleId="Heading4">
    <w:name w:val="heading 4"/>
    <w:basedOn w:val="Normal"/>
    <w:link w:val="Heading4Char"/>
    <w:qFormat/>
    <w:rsid w:val="008712A2"/>
    <w:pPr>
      <w:keepNext/>
      <w:numPr>
        <w:ilvl w:val="3"/>
        <w:numId w:val="1"/>
      </w:numPr>
      <w:spacing w:after="240"/>
      <w:outlineLvl w:val="3"/>
    </w:pPr>
  </w:style>
  <w:style w:type="paragraph" w:styleId="Heading5">
    <w:name w:val="heading 5"/>
    <w:basedOn w:val="Normal"/>
    <w:link w:val="Heading5Char"/>
    <w:qFormat/>
    <w:rsid w:val="008712A2"/>
    <w:pPr>
      <w:numPr>
        <w:ilvl w:val="4"/>
        <w:numId w:val="1"/>
      </w:numPr>
      <w:spacing w:after="240"/>
      <w:outlineLvl w:val="4"/>
    </w:pPr>
  </w:style>
  <w:style w:type="paragraph" w:styleId="Heading6">
    <w:name w:val="heading 6"/>
    <w:basedOn w:val="Normal"/>
    <w:link w:val="Heading6Char"/>
    <w:qFormat/>
    <w:rsid w:val="008712A2"/>
    <w:pPr>
      <w:numPr>
        <w:ilvl w:val="5"/>
        <w:numId w:val="1"/>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2A2"/>
    <w:rPr>
      <w:rFonts w:ascii="Times New Roman" w:eastAsia="Times New Roman" w:hAnsi="Times New Roman" w:cs="Times New Roman"/>
      <w:kern w:val="28"/>
      <w:sz w:val="24"/>
      <w:lang w:eastAsia="en-GB"/>
    </w:rPr>
  </w:style>
  <w:style w:type="character" w:customStyle="1" w:styleId="Heading2Char">
    <w:name w:val="Heading 2 Char"/>
    <w:basedOn w:val="DefaultParagraphFont"/>
    <w:link w:val="Heading2"/>
    <w:rsid w:val="008712A2"/>
    <w:rPr>
      <w:rFonts w:ascii="Times New Roman" w:eastAsia="Times New Roman" w:hAnsi="Times New Roman" w:cs="Times New Roman"/>
      <w:sz w:val="24"/>
      <w:lang w:eastAsia="en-GB"/>
    </w:rPr>
  </w:style>
  <w:style w:type="character" w:customStyle="1" w:styleId="Heading3Char">
    <w:name w:val="Heading 3 Char"/>
    <w:basedOn w:val="DefaultParagraphFont"/>
    <w:link w:val="Heading3"/>
    <w:rsid w:val="008712A2"/>
    <w:rPr>
      <w:rFonts w:ascii="Times New Roman" w:eastAsia="Times New Roman" w:hAnsi="Times New Roman" w:cs="Times New Roman"/>
      <w:sz w:val="24"/>
      <w:lang w:eastAsia="en-GB"/>
    </w:rPr>
  </w:style>
  <w:style w:type="character" w:customStyle="1" w:styleId="Heading4Char">
    <w:name w:val="Heading 4 Char"/>
    <w:basedOn w:val="DefaultParagraphFont"/>
    <w:link w:val="Heading4"/>
    <w:rsid w:val="008712A2"/>
    <w:rPr>
      <w:rFonts w:ascii="Times New Roman" w:eastAsia="Times New Roman" w:hAnsi="Times New Roman" w:cs="Times New Roman"/>
      <w:sz w:val="24"/>
      <w:lang w:eastAsia="en-GB"/>
    </w:rPr>
  </w:style>
  <w:style w:type="character" w:customStyle="1" w:styleId="Heading5Char">
    <w:name w:val="Heading 5 Char"/>
    <w:basedOn w:val="DefaultParagraphFont"/>
    <w:link w:val="Heading5"/>
    <w:rsid w:val="008712A2"/>
    <w:rPr>
      <w:rFonts w:ascii="Times New Roman" w:eastAsia="Times New Roman" w:hAnsi="Times New Roman" w:cs="Times New Roman"/>
      <w:sz w:val="24"/>
      <w:lang w:eastAsia="en-GB"/>
    </w:rPr>
  </w:style>
  <w:style w:type="character" w:customStyle="1" w:styleId="Heading6Char">
    <w:name w:val="Heading 6 Char"/>
    <w:basedOn w:val="DefaultParagraphFont"/>
    <w:link w:val="Heading6"/>
    <w:rsid w:val="008712A2"/>
    <w:rPr>
      <w:rFonts w:ascii="Times New Roman" w:eastAsia="Times New Roman" w:hAnsi="Times New Roman" w:cs="Times New Roman"/>
      <w:sz w:val="24"/>
      <w:lang w:eastAsia="en-GB"/>
    </w:rPr>
  </w:style>
  <w:style w:type="paragraph" w:customStyle="1" w:styleId="Level1">
    <w:name w:val="Level 1"/>
    <w:basedOn w:val="Normal"/>
    <w:rsid w:val="008712A2"/>
    <w:pPr>
      <w:keepNext/>
      <w:numPr>
        <w:numId w:val="2"/>
      </w:numPr>
      <w:spacing w:after="260" w:line="260" w:lineRule="atLeast"/>
      <w:jc w:val="both"/>
      <w:outlineLvl w:val="0"/>
    </w:pPr>
    <w:rPr>
      <w:b/>
      <w:caps/>
      <w:sz w:val="21"/>
      <w:szCs w:val="24"/>
      <w:lang w:eastAsia="en-US"/>
    </w:rPr>
  </w:style>
  <w:style w:type="paragraph" w:customStyle="1" w:styleId="Level2">
    <w:name w:val="Level 2"/>
    <w:basedOn w:val="Normal"/>
    <w:rsid w:val="008712A2"/>
    <w:pPr>
      <w:numPr>
        <w:ilvl w:val="1"/>
        <w:numId w:val="2"/>
      </w:numPr>
      <w:spacing w:after="260" w:line="260" w:lineRule="atLeast"/>
      <w:jc w:val="both"/>
      <w:outlineLvl w:val="1"/>
    </w:pPr>
    <w:rPr>
      <w:sz w:val="21"/>
      <w:szCs w:val="24"/>
      <w:lang w:eastAsia="en-US"/>
    </w:rPr>
  </w:style>
  <w:style w:type="paragraph" w:customStyle="1" w:styleId="Level3">
    <w:name w:val="Level 3"/>
    <w:basedOn w:val="Normal"/>
    <w:rsid w:val="008712A2"/>
    <w:pPr>
      <w:numPr>
        <w:ilvl w:val="2"/>
        <w:numId w:val="2"/>
      </w:numPr>
      <w:spacing w:after="260" w:line="260" w:lineRule="atLeast"/>
      <w:jc w:val="both"/>
      <w:outlineLvl w:val="2"/>
    </w:pPr>
    <w:rPr>
      <w:sz w:val="21"/>
      <w:szCs w:val="24"/>
      <w:lang w:eastAsia="en-US"/>
    </w:rPr>
  </w:style>
  <w:style w:type="paragraph" w:customStyle="1" w:styleId="Level4">
    <w:name w:val="Level 4"/>
    <w:basedOn w:val="Normal"/>
    <w:rsid w:val="008712A2"/>
    <w:pPr>
      <w:numPr>
        <w:ilvl w:val="3"/>
        <w:numId w:val="2"/>
      </w:numPr>
      <w:spacing w:after="260" w:line="260" w:lineRule="atLeast"/>
      <w:jc w:val="both"/>
      <w:outlineLvl w:val="3"/>
    </w:pPr>
    <w:rPr>
      <w:sz w:val="21"/>
      <w:szCs w:val="24"/>
      <w:lang w:eastAsia="en-US"/>
    </w:rPr>
  </w:style>
  <w:style w:type="paragraph" w:customStyle="1" w:styleId="Level5">
    <w:name w:val="Level 5"/>
    <w:basedOn w:val="Normal"/>
    <w:rsid w:val="008712A2"/>
    <w:pPr>
      <w:numPr>
        <w:ilvl w:val="4"/>
        <w:numId w:val="2"/>
      </w:numPr>
      <w:spacing w:after="260" w:line="260" w:lineRule="atLeast"/>
      <w:jc w:val="both"/>
      <w:outlineLvl w:val="4"/>
    </w:pPr>
    <w:rPr>
      <w:sz w:val="21"/>
      <w:szCs w:val="24"/>
      <w:lang w:eastAsia="en-US"/>
    </w:rPr>
  </w:style>
  <w:style w:type="paragraph" w:customStyle="1" w:styleId="Level6">
    <w:name w:val="Level 6"/>
    <w:basedOn w:val="Normal"/>
    <w:rsid w:val="008712A2"/>
    <w:pPr>
      <w:numPr>
        <w:ilvl w:val="5"/>
        <w:numId w:val="2"/>
      </w:numPr>
      <w:spacing w:after="260" w:line="260" w:lineRule="atLeast"/>
      <w:jc w:val="both"/>
      <w:outlineLvl w:val="5"/>
    </w:pPr>
    <w:rPr>
      <w:sz w:val="21"/>
      <w:szCs w:val="24"/>
      <w:lang w:eastAsia="en-US"/>
    </w:rPr>
  </w:style>
  <w:style w:type="paragraph" w:customStyle="1" w:styleId="Text1">
    <w:name w:val="Text 1"/>
    <w:basedOn w:val="Normal"/>
    <w:rsid w:val="008712A2"/>
    <w:pPr>
      <w:spacing w:after="260" w:line="260" w:lineRule="atLeast"/>
      <w:ind w:left="720"/>
      <w:jc w:val="both"/>
      <w:outlineLvl w:val="0"/>
    </w:pPr>
    <w:rPr>
      <w:sz w:val="21"/>
      <w:szCs w:val="24"/>
      <w:lang w:eastAsia="en-US"/>
    </w:rPr>
  </w:style>
  <w:style w:type="paragraph" w:customStyle="1" w:styleId="Text2">
    <w:name w:val="Text 2"/>
    <w:basedOn w:val="Normal"/>
    <w:rsid w:val="008712A2"/>
    <w:pPr>
      <w:spacing w:after="260" w:line="260" w:lineRule="atLeast"/>
      <w:ind w:left="720"/>
      <w:jc w:val="both"/>
      <w:outlineLvl w:val="1"/>
    </w:pPr>
    <w:rPr>
      <w:sz w:val="21"/>
      <w:szCs w:val="24"/>
      <w:lang w:eastAsia="en-US"/>
    </w:rPr>
  </w:style>
  <w:style w:type="paragraph" w:customStyle="1" w:styleId="Text3">
    <w:name w:val="Text 3"/>
    <w:basedOn w:val="Normal"/>
    <w:rsid w:val="008712A2"/>
    <w:pPr>
      <w:spacing w:after="260" w:line="260" w:lineRule="atLeast"/>
      <w:ind w:left="1440"/>
      <w:jc w:val="both"/>
      <w:outlineLvl w:val="2"/>
    </w:pPr>
    <w:rPr>
      <w:sz w:val="21"/>
      <w:szCs w:val="24"/>
      <w:lang w:eastAsia="en-US"/>
    </w:rPr>
  </w:style>
  <w:style w:type="paragraph" w:customStyle="1" w:styleId="Text4">
    <w:name w:val="Text 4"/>
    <w:basedOn w:val="Normal"/>
    <w:rsid w:val="008712A2"/>
    <w:pPr>
      <w:spacing w:after="260" w:line="260" w:lineRule="atLeast"/>
      <w:ind w:left="2160"/>
      <w:jc w:val="both"/>
      <w:outlineLvl w:val="3"/>
    </w:pPr>
    <w:rPr>
      <w:sz w:val="21"/>
      <w:szCs w:val="24"/>
      <w:lang w:eastAsia="en-US"/>
    </w:rPr>
  </w:style>
  <w:style w:type="paragraph" w:styleId="Header">
    <w:name w:val="header"/>
    <w:basedOn w:val="Normal"/>
    <w:link w:val="HeaderChar"/>
    <w:uiPriority w:val="99"/>
    <w:unhideWhenUsed/>
    <w:rsid w:val="008712A2"/>
    <w:pPr>
      <w:tabs>
        <w:tab w:val="center" w:pos="4513"/>
        <w:tab w:val="right" w:pos="9026"/>
      </w:tabs>
    </w:pPr>
  </w:style>
  <w:style w:type="character" w:customStyle="1" w:styleId="HeaderChar">
    <w:name w:val="Header Char"/>
    <w:basedOn w:val="DefaultParagraphFont"/>
    <w:link w:val="Header"/>
    <w:uiPriority w:val="99"/>
    <w:rsid w:val="008712A2"/>
    <w:rPr>
      <w:rFonts w:ascii="Arial" w:eastAsia="Times New Roman" w:hAnsi="Arial" w:cs="Times New Roman"/>
      <w:lang w:eastAsia="en-GB"/>
    </w:rPr>
  </w:style>
  <w:style w:type="paragraph" w:styleId="Footer">
    <w:name w:val="footer"/>
    <w:basedOn w:val="Normal"/>
    <w:link w:val="FooterChar"/>
    <w:uiPriority w:val="99"/>
    <w:unhideWhenUsed/>
    <w:rsid w:val="008712A2"/>
    <w:pPr>
      <w:tabs>
        <w:tab w:val="center" w:pos="4513"/>
        <w:tab w:val="right" w:pos="9026"/>
      </w:tabs>
    </w:pPr>
  </w:style>
  <w:style w:type="character" w:customStyle="1" w:styleId="FooterChar">
    <w:name w:val="Footer Char"/>
    <w:basedOn w:val="DefaultParagraphFont"/>
    <w:link w:val="Footer"/>
    <w:uiPriority w:val="99"/>
    <w:rsid w:val="008712A2"/>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8712A2"/>
    <w:rPr>
      <w:rFonts w:ascii="Tahoma" w:hAnsi="Tahoma" w:cs="Tahoma"/>
      <w:sz w:val="16"/>
      <w:szCs w:val="16"/>
    </w:rPr>
  </w:style>
  <w:style w:type="character" w:customStyle="1" w:styleId="BalloonTextChar">
    <w:name w:val="Balloon Text Char"/>
    <w:basedOn w:val="DefaultParagraphFont"/>
    <w:link w:val="BalloonText"/>
    <w:uiPriority w:val="99"/>
    <w:semiHidden/>
    <w:rsid w:val="008712A2"/>
    <w:rPr>
      <w:rFonts w:ascii="Tahoma" w:eastAsia="Times New Roman" w:hAnsi="Tahoma" w:cs="Tahoma"/>
      <w:sz w:val="16"/>
      <w:szCs w:val="16"/>
      <w:lang w:eastAsia="en-GB"/>
    </w:rPr>
  </w:style>
  <w:style w:type="table" w:styleId="TableGrid">
    <w:name w:val="Table Grid"/>
    <w:basedOn w:val="TableNormal"/>
    <w:rsid w:val="009635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E199B"/>
    <w:pPr>
      <w:tabs>
        <w:tab w:val="clear" w:pos="567"/>
        <w:tab w:val="clear" w:pos="1134"/>
        <w:tab w:val="clear" w:pos="1701"/>
      </w:tabs>
    </w:pPr>
    <w:rPr>
      <w:rFonts w:ascii="Palatino Linotype" w:hAnsi="Palatino Linotype"/>
      <w:sz w:val="19"/>
      <w:szCs w:val="24"/>
      <w:lang w:eastAsia="en-US"/>
    </w:rPr>
  </w:style>
  <w:style w:type="character" w:customStyle="1" w:styleId="BodyTextChar">
    <w:name w:val="Body Text Char"/>
    <w:basedOn w:val="DefaultParagraphFont"/>
    <w:link w:val="BodyText"/>
    <w:semiHidden/>
    <w:rsid w:val="002E199B"/>
    <w:rPr>
      <w:rFonts w:ascii="Palatino Linotype" w:eastAsia="Times New Roman" w:hAnsi="Palatino Linotype" w:cs="Times New Roman"/>
      <w:sz w:val="19"/>
      <w:szCs w:val="24"/>
    </w:rPr>
  </w:style>
  <w:style w:type="paragraph" w:customStyle="1" w:styleId="paragraph">
    <w:name w:val="paragraph"/>
    <w:basedOn w:val="Normal"/>
    <w:rsid w:val="002E199B"/>
    <w:pPr>
      <w:tabs>
        <w:tab w:val="clear" w:pos="567"/>
        <w:tab w:val="clear" w:pos="1134"/>
        <w:tab w:val="clear" w:pos="1701"/>
      </w:tabs>
      <w:spacing w:before="100" w:beforeAutospacing="1" w:after="100" w:afterAutospacing="1"/>
    </w:pPr>
    <w:rPr>
      <w:szCs w:val="24"/>
    </w:rPr>
  </w:style>
  <w:style w:type="paragraph" w:customStyle="1" w:styleId="heading20">
    <w:name w:val="heading2"/>
    <w:basedOn w:val="Normal"/>
    <w:rsid w:val="002E199B"/>
    <w:pPr>
      <w:tabs>
        <w:tab w:val="clear" w:pos="567"/>
        <w:tab w:val="clear" w:pos="1134"/>
        <w:tab w:val="clear" w:pos="1701"/>
      </w:tabs>
      <w:spacing w:before="100" w:beforeAutospacing="1" w:after="100" w:afterAutospacing="1"/>
    </w:pPr>
    <w:rPr>
      <w:szCs w:val="24"/>
    </w:rPr>
  </w:style>
  <w:style w:type="character" w:styleId="Strong">
    <w:name w:val="Strong"/>
    <w:uiPriority w:val="22"/>
    <w:qFormat/>
    <w:rsid w:val="002E199B"/>
    <w:rPr>
      <w:b/>
      <w:bCs/>
    </w:rPr>
  </w:style>
  <w:style w:type="paragraph" w:styleId="NormalWeb">
    <w:name w:val="Normal (Web)"/>
    <w:basedOn w:val="Normal"/>
    <w:uiPriority w:val="99"/>
    <w:unhideWhenUsed/>
    <w:rsid w:val="002E199B"/>
    <w:pPr>
      <w:tabs>
        <w:tab w:val="clear" w:pos="567"/>
        <w:tab w:val="clear" w:pos="1134"/>
        <w:tab w:val="clear" w:pos="1701"/>
      </w:tabs>
      <w:spacing w:before="100" w:beforeAutospacing="1" w:after="100" w:afterAutospacing="1"/>
    </w:pPr>
    <w:rPr>
      <w:szCs w:val="24"/>
    </w:rPr>
  </w:style>
  <w:style w:type="paragraph" w:styleId="ListParagraph">
    <w:name w:val="List Paragraph"/>
    <w:basedOn w:val="Normal"/>
    <w:uiPriority w:val="34"/>
    <w:qFormat/>
    <w:rsid w:val="002E199B"/>
    <w:pPr>
      <w:tabs>
        <w:tab w:val="clear" w:pos="567"/>
        <w:tab w:val="clear" w:pos="1134"/>
        <w:tab w:val="clear" w:pos="1701"/>
      </w:tabs>
      <w:spacing w:after="200" w:line="276" w:lineRule="auto"/>
      <w:ind w:left="720"/>
      <w:contextualSpacing/>
    </w:pPr>
    <w:rPr>
      <w:rFonts w:ascii="Calibri" w:eastAsia="Calibri" w:hAnsi="Calibri"/>
      <w:sz w:val="22"/>
      <w:lang w:eastAsia="en-US"/>
    </w:rPr>
  </w:style>
  <w:style w:type="paragraph" w:customStyle="1" w:styleId="style2">
    <w:name w:val="style2"/>
    <w:basedOn w:val="Normal"/>
    <w:rsid w:val="002E199B"/>
    <w:pPr>
      <w:tabs>
        <w:tab w:val="clear" w:pos="567"/>
        <w:tab w:val="clear" w:pos="1134"/>
        <w:tab w:val="clear" w:pos="1701"/>
      </w:tabs>
      <w:spacing w:before="100" w:beforeAutospacing="1" w:after="100" w:afterAutospacing="1"/>
    </w:pPr>
    <w:rPr>
      <w:szCs w:val="24"/>
    </w:rPr>
  </w:style>
  <w:style w:type="character" w:customStyle="1" w:styleId="style3">
    <w:name w:val="style3"/>
    <w:basedOn w:val="DefaultParagraphFont"/>
    <w:rsid w:val="002E199B"/>
  </w:style>
  <w:style w:type="character" w:styleId="Hyperlink">
    <w:name w:val="Hyperlink"/>
    <w:uiPriority w:val="99"/>
    <w:unhideWhenUsed/>
    <w:rsid w:val="002E199B"/>
    <w:rPr>
      <w:color w:val="0000FF"/>
      <w:u w:val="single"/>
    </w:rPr>
  </w:style>
  <w:style w:type="paragraph" w:customStyle="1" w:styleId="NormalParagraphStyle">
    <w:name w:val="NormalParagraphStyle"/>
    <w:basedOn w:val="Normal"/>
    <w:rsid w:val="002E199B"/>
    <w:pPr>
      <w:tabs>
        <w:tab w:val="clear" w:pos="567"/>
        <w:tab w:val="clear" w:pos="1134"/>
        <w:tab w:val="clear" w:pos="1701"/>
      </w:tabs>
      <w:autoSpaceDE w:val="0"/>
      <w:autoSpaceDN w:val="0"/>
      <w:adjustRightInd w:val="0"/>
      <w:spacing w:line="288" w:lineRule="auto"/>
      <w:textAlignment w:val="center"/>
    </w:pPr>
    <w:rPr>
      <w:color w:val="000000"/>
      <w:szCs w:val="24"/>
      <w:lang w:eastAsia="en-US"/>
    </w:rPr>
  </w:style>
  <w:style w:type="paragraph" w:customStyle="1" w:styleId="subheadingblue">
    <w:name w:val="subheadingblue"/>
    <w:basedOn w:val="Normal"/>
    <w:rsid w:val="002E199B"/>
    <w:pPr>
      <w:tabs>
        <w:tab w:val="clear" w:pos="567"/>
        <w:tab w:val="clear" w:pos="1134"/>
        <w:tab w:val="clear" w:pos="1701"/>
      </w:tabs>
      <w:spacing w:before="100" w:beforeAutospacing="1" w:after="100" w:afterAutospacing="1"/>
    </w:pPr>
    <w:rPr>
      <w:szCs w:val="24"/>
    </w:rPr>
  </w:style>
  <w:style w:type="character" w:customStyle="1" w:styleId="heading21">
    <w:name w:val="heading21"/>
    <w:rsid w:val="002E199B"/>
  </w:style>
  <w:style w:type="paragraph" w:styleId="NoSpacing">
    <w:name w:val="No Spacing"/>
    <w:uiPriority w:val="1"/>
    <w:qFormat/>
    <w:rsid w:val="002E199B"/>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D43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9252">
      <w:bodyDiv w:val="1"/>
      <w:marLeft w:val="0"/>
      <w:marRight w:val="0"/>
      <w:marTop w:val="0"/>
      <w:marBottom w:val="0"/>
      <w:divBdr>
        <w:top w:val="none" w:sz="0" w:space="0" w:color="auto"/>
        <w:left w:val="none" w:sz="0" w:space="0" w:color="auto"/>
        <w:bottom w:val="none" w:sz="0" w:space="0" w:color="auto"/>
        <w:right w:val="none" w:sz="0" w:space="0" w:color="auto"/>
      </w:divBdr>
    </w:div>
    <w:div w:id="667831081">
      <w:bodyDiv w:val="1"/>
      <w:marLeft w:val="0"/>
      <w:marRight w:val="0"/>
      <w:marTop w:val="0"/>
      <w:marBottom w:val="0"/>
      <w:divBdr>
        <w:top w:val="none" w:sz="0" w:space="0" w:color="auto"/>
        <w:left w:val="none" w:sz="0" w:space="0" w:color="auto"/>
        <w:bottom w:val="none" w:sz="0" w:space="0" w:color="auto"/>
        <w:right w:val="none" w:sz="0" w:space="0" w:color="auto"/>
      </w:divBdr>
    </w:div>
    <w:div w:id="864518061">
      <w:bodyDiv w:val="1"/>
      <w:marLeft w:val="0"/>
      <w:marRight w:val="0"/>
      <w:marTop w:val="0"/>
      <w:marBottom w:val="0"/>
      <w:divBdr>
        <w:top w:val="none" w:sz="0" w:space="0" w:color="auto"/>
        <w:left w:val="none" w:sz="0" w:space="0" w:color="auto"/>
        <w:bottom w:val="none" w:sz="0" w:space="0" w:color="auto"/>
        <w:right w:val="none" w:sz="0" w:space="0" w:color="auto"/>
      </w:divBdr>
    </w:div>
    <w:div w:id="1039354676">
      <w:bodyDiv w:val="1"/>
      <w:marLeft w:val="0"/>
      <w:marRight w:val="0"/>
      <w:marTop w:val="0"/>
      <w:marBottom w:val="0"/>
      <w:divBdr>
        <w:top w:val="none" w:sz="0" w:space="0" w:color="auto"/>
        <w:left w:val="none" w:sz="0" w:space="0" w:color="auto"/>
        <w:bottom w:val="none" w:sz="0" w:space="0" w:color="auto"/>
        <w:right w:val="none" w:sz="0" w:space="0" w:color="auto"/>
      </w:divBdr>
    </w:div>
    <w:div w:id="1523661821">
      <w:bodyDiv w:val="1"/>
      <w:marLeft w:val="0"/>
      <w:marRight w:val="0"/>
      <w:marTop w:val="0"/>
      <w:marBottom w:val="0"/>
      <w:divBdr>
        <w:top w:val="none" w:sz="0" w:space="0" w:color="auto"/>
        <w:left w:val="none" w:sz="0" w:space="0" w:color="auto"/>
        <w:bottom w:val="none" w:sz="0" w:space="0" w:color="auto"/>
        <w:right w:val="none" w:sz="0" w:space="0" w:color="auto"/>
      </w:divBdr>
    </w:div>
    <w:div w:id="1599941493">
      <w:bodyDiv w:val="1"/>
      <w:marLeft w:val="0"/>
      <w:marRight w:val="0"/>
      <w:marTop w:val="0"/>
      <w:marBottom w:val="0"/>
      <w:divBdr>
        <w:top w:val="none" w:sz="0" w:space="0" w:color="auto"/>
        <w:left w:val="none" w:sz="0" w:space="0" w:color="auto"/>
        <w:bottom w:val="none" w:sz="0" w:space="0" w:color="auto"/>
        <w:right w:val="none" w:sz="0" w:space="0" w:color="auto"/>
      </w:divBdr>
    </w:div>
    <w:div w:id="1818834187">
      <w:bodyDiv w:val="1"/>
      <w:marLeft w:val="0"/>
      <w:marRight w:val="0"/>
      <w:marTop w:val="0"/>
      <w:marBottom w:val="0"/>
      <w:divBdr>
        <w:top w:val="none" w:sz="0" w:space="0" w:color="auto"/>
        <w:left w:val="none" w:sz="0" w:space="0" w:color="auto"/>
        <w:bottom w:val="none" w:sz="0" w:space="0" w:color="auto"/>
        <w:right w:val="none" w:sz="0" w:space="0" w:color="auto"/>
      </w:divBdr>
    </w:div>
    <w:div w:id="18628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shedz.com" TargetMode="External"/><Relationship Id="rId13" Type="http://schemas.openxmlformats.org/officeDocument/2006/relationships/header" Target="header5.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child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aferinternet.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lindajtav</dc:creator>
  <cp:lastModifiedBy>Martin Harrison</cp:lastModifiedBy>
  <cp:revision>4</cp:revision>
  <cp:lastPrinted>2020-03-16T12:45:00Z</cp:lastPrinted>
  <dcterms:created xsi:type="dcterms:W3CDTF">2022-04-07T10:54:00Z</dcterms:created>
  <dcterms:modified xsi:type="dcterms:W3CDTF">2022-06-29T17:07:00Z</dcterms:modified>
</cp:coreProperties>
</file>